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15F" w:rsidRPr="0030215F" w:rsidRDefault="0030215F" w:rsidP="0030215F">
      <w:pPr>
        <w:shd w:val="clear" w:color="auto" w:fill="FFFFFF"/>
        <w:spacing w:before="100" w:beforeAutospacing="1" w:after="0" w:line="240" w:lineRule="auto"/>
        <w:jc w:val="both"/>
        <w:rPr>
          <w:rFonts w:ascii="Arial" w:eastAsia="Times New Roman" w:hAnsi="Arial" w:cs="Arial"/>
          <w:color w:val="222222"/>
          <w:sz w:val="24"/>
          <w:szCs w:val="24"/>
        </w:rPr>
      </w:pPr>
      <w:r w:rsidRPr="0030215F">
        <w:rPr>
          <w:rFonts w:ascii="Arial" w:eastAsia="Times New Roman" w:hAnsi="Arial" w:cs="Arial"/>
          <w:color w:val="222222"/>
          <w:sz w:val="24"/>
          <w:szCs w:val="24"/>
        </w:rPr>
        <w:br/>
      </w:r>
      <w:r>
        <w:rPr>
          <w:rFonts w:ascii="Arial" w:eastAsia="Times New Roman" w:hAnsi="Arial" w:cs="Arial"/>
          <w:noProof/>
          <w:color w:val="222222"/>
          <w:sz w:val="24"/>
          <w:szCs w:val="24"/>
        </w:rPr>
        <w:drawing>
          <wp:inline distT="0" distB="0" distL="0" distR="0">
            <wp:extent cx="5972175" cy="1447800"/>
            <wp:effectExtent l="0" t="0" r="0" b="0"/>
            <wp:docPr id="1" name="Picture 1" descr="https://ci3.googleusercontent.com/proxy/ua1iJl8XvEBPRh9zaFesg81AXL0d-2AkbjZ0xT2mztK_ItJaH-xsQ5QUIIZVni2TS7wmCX4ghLlkPlwjLIjWO19ni5j3LWUgiXw=s0-d-e1-ft#https://members.capexil.org/images/capexil_new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i3.googleusercontent.com/proxy/ua1iJl8XvEBPRh9zaFesg81AXL0d-2AkbjZ0xT2mztK_ItJaH-xsQ5QUIIZVni2TS7wmCX4ghLlkPlwjLIjWO19ni5j3LWUgiXw=s0-d-e1-ft#https://members.capexil.org/images/capexil_new_logo.png"/>
                    <pic:cNvPicPr>
                      <a:picLocks noChangeAspect="1" noChangeArrowheads="1"/>
                    </pic:cNvPicPr>
                  </pic:nvPicPr>
                  <pic:blipFill>
                    <a:blip r:embed="rId4"/>
                    <a:srcRect/>
                    <a:stretch>
                      <a:fillRect/>
                    </a:stretch>
                  </pic:blipFill>
                  <pic:spPr bwMode="auto">
                    <a:xfrm>
                      <a:off x="0" y="0"/>
                      <a:ext cx="5972175" cy="1447800"/>
                    </a:xfrm>
                    <a:prstGeom prst="rect">
                      <a:avLst/>
                    </a:prstGeom>
                    <a:noFill/>
                    <a:ln w="9525">
                      <a:noFill/>
                      <a:miter lim="800000"/>
                      <a:headEnd/>
                      <a:tailEnd/>
                    </a:ln>
                  </pic:spPr>
                </pic:pic>
              </a:graphicData>
            </a:graphic>
          </wp:inline>
        </w:drawing>
      </w:r>
    </w:p>
    <w:p w:rsidR="0030215F" w:rsidRPr="0030215F" w:rsidRDefault="0030215F" w:rsidP="0030215F">
      <w:pPr>
        <w:spacing w:after="0" w:line="240" w:lineRule="auto"/>
        <w:jc w:val="both"/>
        <w:rPr>
          <w:rFonts w:ascii="Times New Roman" w:eastAsia="Times New Roman" w:hAnsi="Times New Roman" w:cs="Times New Roman"/>
          <w:sz w:val="24"/>
          <w:szCs w:val="24"/>
        </w:rPr>
      </w:pPr>
      <w:r w:rsidRPr="0030215F">
        <w:rPr>
          <w:rFonts w:ascii="Times New Roman" w:eastAsia="Times New Roman" w:hAnsi="Times New Roman" w:cs="Times New Roman"/>
          <w:sz w:val="24"/>
          <w:szCs w:val="24"/>
        </w:rPr>
        <w:pict>
          <v:rect id="_x0000_i1025" style="width:0;height:1.5pt" o:hralign="center" o:hrstd="t" o:hrnoshade="t" o:hr="t" fillcolor="#222" stroked="f"/>
        </w:pict>
      </w:r>
    </w:p>
    <w:p w:rsidR="0030215F" w:rsidRPr="0030215F" w:rsidRDefault="0030215F" w:rsidP="0030215F">
      <w:pPr>
        <w:shd w:val="clear" w:color="auto" w:fill="FFFFFF"/>
        <w:spacing w:before="100" w:beforeAutospacing="1" w:after="0" w:line="240" w:lineRule="auto"/>
        <w:rPr>
          <w:rFonts w:ascii="Arial" w:eastAsia="Times New Roman" w:hAnsi="Arial" w:cs="Arial"/>
          <w:color w:val="222222"/>
          <w:sz w:val="24"/>
          <w:szCs w:val="24"/>
        </w:rPr>
      </w:pPr>
      <w:proofErr w:type="gramStart"/>
      <w:r w:rsidRPr="0030215F">
        <w:rPr>
          <w:rFonts w:ascii="Arial" w:eastAsia="Times New Roman" w:hAnsi="Arial" w:cs="Arial"/>
          <w:color w:val="222222"/>
          <w:sz w:val="24"/>
          <w:szCs w:val="24"/>
        </w:rPr>
        <w:t>Ref. No.</w:t>
      </w:r>
      <w:proofErr w:type="gramEnd"/>
      <w:r w:rsidRPr="0030215F">
        <w:rPr>
          <w:rFonts w:ascii="Arial" w:eastAsia="Times New Roman" w:hAnsi="Arial" w:cs="Arial"/>
          <w:color w:val="222222"/>
          <w:sz w:val="24"/>
          <w:szCs w:val="24"/>
        </w:rPr>
        <w:t xml:space="preserve"> CAPEXIL/All </w:t>
      </w:r>
      <w:r>
        <w:rPr>
          <w:rFonts w:ascii="Arial" w:eastAsia="Times New Roman" w:hAnsi="Arial" w:cs="Arial"/>
          <w:color w:val="222222"/>
          <w:sz w:val="24"/>
          <w:szCs w:val="24"/>
        </w:rPr>
        <w:t>Members /Ordinary Member List /</w:t>
      </w:r>
      <w:r w:rsidRPr="0030215F">
        <w:rPr>
          <w:rFonts w:ascii="Arial" w:eastAsia="Times New Roman" w:hAnsi="Arial" w:cs="Arial"/>
          <w:color w:val="222222"/>
          <w:sz w:val="24"/>
          <w:szCs w:val="24"/>
        </w:rPr>
        <w:t>01              Dated: 23rd November, 2022</w:t>
      </w:r>
    </w:p>
    <w:p w:rsidR="0030215F" w:rsidRPr="0030215F" w:rsidRDefault="0030215F" w:rsidP="0030215F">
      <w:pPr>
        <w:shd w:val="clear" w:color="auto" w:fill="FFFFFF"/>
        <w:spacing w:before="100" w:beforeAutospacing="1" w:after="0" w:line="240" w:lineRule="auto"/>
        <w:jc w:val="center"/>
        <w:rPr>
          <w:rFonts w:ascii="Arial" w:eastAsia="Times New Roman" w:hAnsi="Arial" w:cs="Arial"/>
          <w:color w:val="222222"/>
          <w:sz w:val="24"/>
          <w:szCs w:val="24"/>
        </w:rPr>
      </w:pPr>
      <w:r w:rsidRPr="0030215F">
        <w:rPr>
          <w:rFonts w:ascii="Arial" w:eastAsia="Times New Roman" w:hAnsi="Arial" w:cs="Arial"/>
          <w:b/>
          <w:bCs/>
          <w:color w:val="0000FF"/>
          <w:sz w:val="24"/>
          <w:szCs w:val="24"/>
        </w:rPr>
        <w:t>VERY IMPORTANT AND URGENT</w:t>
      </w:r>
    </w:p>
    <w:p w:rsidR="0030215F" w:rsidRPr="0030215F" w:rsidRDefault="0030215F" w:rsidP="0030215F">
      <w:pPr>
        <w:shd w:val="clear" w:color="auto" w:fill="FFFFFF"/>
        <w:spacing w:before="100" w:beforeAutospacing="1" w:after="0" w:line="240" w:lineRule="auto"/>
        <w:jc w:val="both"/>
        <w:rPr>
          <w:rFonts w:ascii="Arial" w:eastAsia="Times New Roman" w:hAnsi="Arial" w:cs="Arial"/>
          <w:color w:val="222222"/>
          <w:sz w:val="24"/>
          <w:szCs w:val="24"/>
        </w:rPr>
      </w:pPr>
      <w:r w:rsidRPr="0030215F">
        <w:rPr>
          <w:rFonts w:ascii="Arial" w:eastAsia="Times New Roman" w:hAnsi="Arial" w:cs="Arial"/>
          <w:b/>
          <w:bCs/>
          <w:color w:val="0000FF"/>
          <w:sz w:val="24"/>
          <w:szCs w:val="24"/>
        </w:rPr>
        <w:t>TO ALL THE MEMBERS OF CAPEXIL,</w:t>
      </w:r>
      <w:r w:rsidRPr="0030215F">
        <w:rPr>
          <w:rFonts w:ascii="Arial" w:eastAsia="Times New Roman" w:hAnsi="Arial" w:cs="Arial"/>
          <w:color w:val="222222"/>
          <w:sz w:val="24"/>
          <w:szCs w:val="24"/>
        </w:rPr>
        <w:t> </w:t>
      </w:r>
    </w:p>
    <w:p w:rsidR="0030215F" w:rsidRPr="0030215F" w:rsidRDefault="0030215F" w:rsidP="0030215F">
      <w:pPr>
        <w:shd w:val="clear" w:color="auto" w:fill="FFFFFF"/>
        <w:spacing w:before="100" w:beforeAutospacing="1" w:after="0" w:line="240" w:lineRule="auto"/>
        <w:jc w:val="both"/>
        <w:rPr>
          <w:rFonts w:ascii="Arial" w:eastAsia="Times New Roman" w:hAnsi="Arial" w:cs="Arial"/>
          <w:color w:val="222222"/>
          <w:sz w:val="24"/>
          <w:szCs w:val="24"/>
        </w:rPr>
      </w:pPr>
      <w:r w:rsidRPr="0030215F">
        <w:rPr>
          <w:rFonts w:ascii="Arial" w:eastAsia="Times New Roman" w:hAnsi="Arial" w:cs="Arial"/>
          <w:color w:val="222222"/>
          <w:sz w:val="24"/>
          <w:szCs w:val="24"/>
        </w:rPr>
        <w:t>Dear Sirs, </w:t>
      </w:r>
    </w:p>
    <w:p w:rsidR="0030215F" w:rsidRPr="0030215F" w:rsidRDefault="0030215F" w:rsidP="0030215F">
      <w:pPr>
        <w:shd w:val="clear" w:color="auto" w:fill="FFFFFF"/>
        <w:spacing w:before="100" w:beforeAutospacing="1" w:after="0" w:line="240" w:lineRule="auto"/>
        <w:jc w:val="both"/>
        <w:rPr>
          <w:rFonts w:ascii="Arial" w:eastAsia="Times New Roman" w:hAnsi="Arial" w:cs="Arial"/>
          <w:color w:val="222222"/>
          <w:sz w:val="24"/>
          <w:szCs w:val="24"/>
        </w:rPr>
      </w:pPr>
      <w:r w:rsidRPr="0030215F">
        <w:rPr>
          <w:rFonts w:ascii="Arial" w:eastAsia="Times New Roman" w:hAnsi="Arial" w:cs="Arial"/>
          <w:b/>
          <w:bCs/>
          <w:color w:val="222222"/>
          <w:sz w:val="24"/>
          <w:szCs w:val="24"/>
        </w:rPr>
        <w:t>Sub.: Collection of data for finalization of Ordinary Members list for participation in the voting process to pass the resolutions in the 64th AGM through e-Voting &amp; Voting</w:t>
      </w:r>
      <w:r w:rsidRPr="0030215F">
        <w:rPr>
          <w:rFonts w:ascii="Arial" w:eastAsia="Times New Roman" w:hAnsi="Arial" w:cs="Arial"/>
          <w:color w:val="222222"/>
          <w:sz w:val="24"/>
          <w:szCs w:val="24"/>
        </w:rPr>
        <w:t> </w:t>
      </w:r>
    </w:p>
    <w:p w:rsidR="0030215F" w:rsidRPr="0030215F" w:rsidRDefault="0030215F" w:rsidP="0030215F">
      <w:pPr>
        <w:shd w:val="clear" w:color="auto" w:fill="FFFFFF"/>
        <w:spacing w:before="100" w:beforeAutospacing="1" w:after="0" w:line="240" w:lineRule="auto"/>
        <w:jc w:val="both"/>
        <w:rPr>
          <w:rFonts w:ascii="Arial" w:eastAsia="Times New Roman" w:hAnsi="Arial" w:cs="Arial"/>
          <w:color w:val="222222"/>
          <w:sz w:val="24"/>
          <w:szCs w:val="24"/>
        </w:rPr>
      </w:pPr>
      <w:r w:rsidRPr="0030215F">
        <w:rPr>
          <w:rFonts w:ascii="Arial" w:eastAsia="Times New Roman" w:hAnsi="Arial" w:cs="Arial"/>
          <w:color w:val="222222"/>
          <w:sz w:val="24"/>
          <w:szCs w:val="24"/>
        </w:rPr>
        <w:t>As directed, we would like to apprise you that in terms of Para 2.92 of the Handbook of Procedure (2015-20) as well as subsequent letter No. 12/2/2013- E&amp;MDA dated 7th December, 2015 </w:t>
      </w:r>
      <w:r w:rsidRPr="0030215F">
        <w:rPr>
          <w:rFonts w:ascii="Arial" w:eastAsia="Times New Roman" w:hAnsi="Arial" w:cs="Arial"/>
          <w:color w:val="222222"/>
          <w:sz w:val="24"/>
          <w:szCs w:val="24"/>
          <w:u w:val="single"/>
        </w:rPr>
        <w:t>i</w:t>
      </w:r>
      <w:r w:rsidRPr="0030215F">
        <w:rPr>
          <w:rFonts w:ascii="Arial" w:eastAsia="Times New Roman" w:hAnsi="Arial" w:cs="Arial"/>
          <w:color w:val="222222"/>
          <w:sz w:val="24"/>
          <w:szCs w:val="24"/>
        </w:rPr>
        <w:t>ssued by the Ministry of Commerce &amp; Industry, Government of India, Electronic Voting would be mandatory to pass the resolutions in the AGM with a view to ensuring wider participation. Moreover, in terms of the Companies Act 2013, it is mandatory to pass the resolutions e-Voting &amp; voting in the AGM. </w:t>
      </w:r>
    </w:p>
    <w:p w:rsidR="0030215F" w:rsidRPr="0030215F" w:rsidRDefault="0030215F" w:rsidP="0030215F">
      <w:pPr>
        <w:shd w:val="clear" w:color="auto" w:fill="FFFFFF"/>
        <w:spacing w:before="100" w:beforeAutospacing="1" w:after="0" w:line="240" w:lineRule="auto"/>
        <w:jc w:val="both"/>
        <w:rPr>
          <w:rFonts w:ascii="Arial" w:eastAsia="Times New Roman" w:hAnsi="Arial" w:cs="Arial"/>
          <w:color w:val="222222"/>
          <w:sz w:val="24"/>
          <w:szCs w:val="24"/>
        </w:rPr>
      </w:pPr>
      <w:r w:rsidRPr="0030215F">
        <w:rPr>
          <w:rFonts w:ascii="Arial" w:eastAsia="Times New Roman" w:hAnsi="Arial" w:cs="Arial"/>
          <w:color w:val="222222"/>
          <w:sz w:val="24"/>
          <w:szCs w:val="24"/>
        </w:rPr>
        <w:t>The competent authority of CAPEXIL has decided to conduct the 64th AGM of the Council on 20th December, 2022 in Kolkata. As such, CAPEXIL intends to complete the Ordinary Member List for all the Panels so that ordinary members may take part in the voting process. </w:t>
      </w:r>
    </w:p>
    <w:p w:rsidR="0030215F" w:rsidRPr="0030215F" w:rsidRDefault="0030215F" w:rsidP="0030215F">
      <w:pPr>
        <w:shd w:val="clear" w:color="auto" w:fill="FFFFFF"/>
        <w:spacing w:before="100" w:beforeAutospacing="1" w:after="0" w:line="240" w:lineRule="auto"/>
        <w:jc w:val="both"/>
        <w:rPr>
          <w:rFonts w:ascii="Arial" w:eastAsia="Times New Roman" w:hAnsi="Arial" w:cs="Arial"/>
          <w:color w:val="222222"/>
          <w:sz w:val="24"/>
          <w:szCs w:val="24"/>
        </w:rPr>
      </w:pPr>
      <w:r w:rsidRPr="0030215F">
        <w:rPr>
          <w:rFonts w:ascii="Arial" w:eastAsia="Times New Roman" w:hAnsi="Arial" w:cs="Arial"/>
          <w:color w:val="222222"/>
          <w:sz w:val="24"/>
          <w:szCs w:val="24"/>
        </w:rPr>
        <w:t>In terms of the Articles of Association of CAPEXIL, </w:t>
      </w:r>
      <w:r w:rsidRPr="0030215F">
        <w:rPr>
          <w:rFonts w:ascii="Arial" w:eastAsia="Times New Roman" w:hAnsi="Arial" w:cs="Arial"/>
          <w:b/>
          <w:bCs/>
          <w:color w:val="222222"/>
          <w:sz w:val="24"/>
          <w:szCs w:val="24"/>
        </w:rPr>
        <w:t>only Ordinary Members are eligible to participate in the voting process to pass the resolutions in the AGM. </w:t>
      </w:r>
      <w:r w:rsidRPr="0030215F">
        <w:rPr>
          <w:rFonts w:ascii="Arial" w:eastAsia="Times New Roman" w:hAnsi="Arial" w:cs="Arial"/>
          <w:color w:val="222222"/>
          <w:sz w:val="24"/>
          <w:szCs w:val="24"/>
        </w:rPr>
        <w:t>In terms of Clause no. 3.3 of Articles of Association of CAPEXIL, in order to be eligible for Ordinary Members of the Council, a person must satisfy the following requirements, namely: </w:t>
      </w:r>
    </w:p>
    <w:p w:rsidR="0030215F" w:rsidRPr="0030215F" w:rsidRDefault="0030215F" w:rsidP="0030215F">
      <w:pPr>
        <w:shd w:val="clear" w:color="auto" w:fill="FFFFFF"/>
        <w:spacing w:before="100" w:beforeAutospacing="1" w:after="0" w:line="240" w:lineRule="auto"/>
        <w:jc w:val="both"/>
        <w:rPr>
          <w:rFonts w:ascii="Arial" w:eastAsia="Times New Roman" w:hAnsi="Arial" w:cs="Arial"/>
          <w:color w:val="222222"/>
          <w:sz w:val="24"/>
          <w:szCs w:val="24"/>
        </w:rPr>
      </w:pPr>
      <w:r w:rsidRPr="0030215F">
        <w:rPr>
          <w:rFonts w:ascii="Arial" w:eastAsia="Times New Roman" w:hAnsi="Arial" w:cs="Arial"/>
          <w:b/>
          <w:bCs/>
          <w:color w:val="222222"/>
          <w:sz w:val="24"/>
          <w:szCs w:val="24"/>
        </w:rPr>
        <w:t>(a) He, or the entity represented by him, must have been an Associate Member of the Council for at least three years. (b) He, or the entity represented by him, must have, to his or its credit, during the three financial years immediately preceding (2019-20, 2020-21 and 2021-22) average exports in respect of the product, of not less than the amount mentioned below:</w:t>
      </w:r>
    </w:p>
    <w:p w:rsidR="0030215F" w:rsidRPr="0030215F" w:rsidRDefault="0030215F" w:rsidP="0030215F">
      <w:pPr>
        <w:shd w:val="clear" w:color="auto" w:fill="FFFFFF"/>
        <w:spacing w:before="100" w:beforeAutospacing="1" w:after="0" w:line="240" w:lineRule="auto"/>
        <w:jc w:val="both"/>
        <w:rPr>
          <w:rFonts w:ascii="Arial" w:eastAsia="Times New Roman" w:hAnsi="Arial" w:cs="Arial"/>
          <w:color w:val="222222"/>
          <w:sz w:val="24"/>
          <w:szCs w:val="24"/>
        </w:rPr>
      </w:pPr>
      <w:r w:rsidRPr="0030215F">
        <w:rPr>
          <w:rFonts w:ascii="Arial" w:eastAsia="Times New Roman" w:hAnsi="Arial" w:cs="Arial"/>
          <w:b/>
          <w:bCs/>
          <w:color w:val="222222"/>
          <w:sz w:val="24"/>
          <w:szCs w:val="24"/>
        </w:rPr>
        <w:t>(</w:t>
      </w:r>
      <w:proofErr w:type="spellStart"/>
      <w:r w:rsidRPr="0030215F">
        <w:rPr>
          <w:rFonts w:ascii="Arial" w:eastAsia="Times New Roman" w:hAnsi="Arial" w:cs="Arial"/>
          <w:b/>
          <w:bCs/>
          <w:color w:val="222222"/>
          <w:sz w:val="24"/>
          <w:szCs w:val="24"/>
        </w:rPr>
        <w:t>i</w:t>
      </w:r>
      <w:proofErr w:type="spellEnd"/>
      <w:r w:rsidRPr="0030215F">
        <w:rPr>
          <w:rFonts w:ascii="Arial" w:eastAsia="Times New Roman" w:hAnsi="Arial" w:cs="Arial"/>
          <w:b/>
          <w:bCs/>
          <w:color w:val="222222"/>
          <w:sz w:val="24"/>
          <w:szCs w:val="24"/>
        </w:rPr>
        <w:t xml:space="preserve">) MSME Rs. 10 </w:t>
      </w:r>
      <w:proofErr w:type="spellStart"/>
      <w:r w:rsidRPr="0030215F">
        <w:rPr>
          <w:rFonts w:ascii="Arial" w:eastAsia="Times New Roman" w:hAnsi="Arial" w:cs="Arial"/>
          <w:b/>
          <w:bCs/>
          <w:color w:val="222222"/>
          <w:sz w:val="24"/>
          <w:szCs w:val="24"/>
        </w:rPr>
        <w:t>Lakhs</w:t>
      </w:r>
      <w:proofErr w:type="spellEnd"/>
    </w:p>
    <w:p w:rsidR="0030215F" w:rsidRPr="0030215F" w:rsidRDefault="0030215F" w:rsidP="0030215F">
      <w:pPr>
        <w:shd w:val="clear" w:color="auto" w:fill="FFFFFF"/>
        <w:spacing w:before="100" w:beforeAutospacing="1" w:after="0" w:line="240" w:lineRule="auto"/>
        <w:jc w:val="both"/>
        <w:rPr>
          <w:rFonts w:ascii="Arial" w:eastAsia="Times New Roman" w:hAnsi="Arial" w:cs="Arial"/>
          <w:color w:val="222222"/>
          <w:sz w:val="24"/>
          <w:szCs w:val="24"/>
        </w:rPr>
      </w:pPr>
      <w:r w:rsidRPr="0030215F">
        <w:rPr>
          <w:rFonts w:ascii="Arial" w:eastAsia="Times New Roman" w:hAnsi="Arial" w:cs="Arial"/>
          <w:b/>
          <w:bCs/>
          <w:color w:val="222222"/>
          <w:sz w:val="24"/>
          <w:szCs w:val="24"/>
        </w:rPr>
        <w:t xml:space="preserve">(ii) Others Rs. 25 </w:t>
      </w:r>
      <w:proofErr w:type="spellStart"/>
      <w:r w:rsidRPr="0030215F">
        <w:rPr>
          <w:rFonts w:ascii="Arial" w:eastAsia="Times New Roman" w:hAnsi="Arial" w:cs="Arial"/>
          <w:b/>
          <w:bCs/>
          <w:color w:val="222222"/>
          <w:sz w:val="24"/>
          <w:szCs w:val="24"/>
        </w:rPr>
        <w:t>Lakhs</w:t>
      </w:r>
      <w:proofErr w:type="spellEnd"/>
    </w:p>
    <w:p w:rsidR="0030215F" w:rsidRPr="0030215F" w:rsidRDefault="0030215F" w:rsidP="0030215F">
      <w:pPr>
        <w:shd w:val="clear" w:color="auto" w:fill="FFFFFF"/>
        <w:spacing w:before="100" w:beforeAutospacing="1" w:after="0" w:line="240" w:lineRule="auto"/>
        <w:jc w:val="both"/>
        <w:rPr>
          <w:rFonts w:ascii="Arial" w:eastAsia="Times New Roman" w:hAnsi="Arial" w:cs="Arial"/>
          <w:color w:val="222222"/>
          <w:sz w:val="24"/>
          <w:szCs w:val="24"/>
        </w:rPr>
      </w:pPr>
      <w:r w:rsidRPr="0030215F">
        <w:rPr>
          <w:rFonts w:ascii="Arial" w:eastAsia="Times New Roman" w:hAnsi="Arial" w:cs="Arial"/>
          <w:color w:val="222222"/>
          <w:sz w:val="24"/>
          <w:szCs w:val="24"/>
        </w:rPr>
        <w:t>In terms of Clause no. 13 of Articles of Association of CAPEXIL read with Clause no. 11 and 12 of the Articles of Association of CAPEXIL, an ordinary member can stand as a candidate or </w:t>
      </w:r>
      <w:r w:rsidRPr="0030215F">
        <w:rPr>
          <w:rFonts w:ascii="Arial" w:eastAsia="Times New Roman" w:hAnsi="Arial" w:cs="Arial"/>
          <w:b/>
          <w:bCs/>
          <w:color w:val="222222"/>
          <w:sz w:val="24"/>
          <w:szCs w:val="24"/>
        </w:rPr>
        <w:t>cast their vote </w:t>
      </w:r>
      <w:r w:rsidRPr="0030215F">
        <w:rPr>
          <w:rFonts w:ascii="Arial" w:eastAsia="Times New Roman" w:hAnsi="Arial" w:cs="Arial"/>
          <w:color w:val="222222"/>
          <w:sz w:val="24"/>
          <w:szCs w:val="24"/>
        </w:rPr>
        <w:t>provided that they have </w:t>
      </w:r>
      <w:r w:rsidRPr="0030215F">
        <w:rPr>
          <w:rFonts w:ascii="Arial" w:eastAsia="Times New Roman" w:hAnsi="Arial" w:cs="Arial"/>
          <w:b/>
          <w:bCs/>
          <w:color w:val="222222"/>
          <w:sz w:val="24"/>
          <w:szCs w:val="24"/>
        </w:rPr>
        <w:t xml:space="preserve">already paid their </w:t>
      </w:r>
      <w:proofErr w:type="spellStart"/>
      <w:r w:rsidRPr="0030215F">
        <w:rPr>
          <w:rFonts w:ascii="Arial" w:eastAsia="Times New Roman" w:hAnsi="Arial" w:cs="Arial"/>
          <w:b/>
          <w:bCs/>
          <w:color w:val="222222"/>
          <w:sz w:val="24"/>
          <w:szCs w:val="24"/>
        </w:rPr>
        <w:t>upto</w:t>
      </w:r>
      <w:proofErr w:type="spellEnd"/>
      <w:r w:rsidRPr="0030215F">
        <w:rPr>
          <w:rFonts w:ascii="Arial" w:eastAsia="Times New Roman" w:hAnsi="Arial" w:cs="Arial"/>
          <w:b/>
          <w:bCs/>
          <w:color w:val="222222"/>
          <w:sz w:val="24"/>
          <w:szCs w:val="24"/>
        </w:rPr>
        <w:t>-date membership subscription by the 30th April of the year for which it has become due.</w:t>
      </w:r>
      <w:r w:rsidRPr="0030215F">
        <w:rPr>
          <w:rFonts w:ascii="Arial" w:eastAsia="Times New Roman" w:hAnsi="Arial" w:cs="Arial"/>
          <w:color w:val="222222"/>
          <w:sz w:val="24"/>
          <w:szCs w:val="24"/>
        </w:rPr>
        <w:t> </w:t>
      </w:r>
    </w:p>
    <w:p w:rsidR="0030215F" w:rsidRPr="0030215F" w:rsidRDefault="0030215F" w:rsidP="0030215F">
      <w:pPr>
        <w:shd w:val="clear" w:color="auto" w:fill="FFFFFF"/>
        <w:spacing w:before="100" w:beforeAutospacing="1" w:after="0" w:line="240" w:lineRule="auto"/>
        <w:jc w:val="both"/>
        <w:rPr>
          <w:rFonts w:ascii="Arial" w:eastAsia="Times New Roman" w:hAnsi="Arial" w:cs="Arial"/>
          <w:color w:val="222222"/>
          <w:sz w:val="24"/>
          <w:szCs w:val="24"/>
        </w:rPr>
      </w:pPr>
      <w:r w:rsidRPr="0030215F">
        <w:rPr>
          <w:rFonts w:ascii="Arial" w:eastAsia="Times New Roman" w:hAnsi="Arial" w:cs="Arial"/>
          <w:color w:val="222222"/>
          <w:sz w:val="24"/>
          <w:szCs w:val="24"/>
        </w:rPr>
        <w:t>In view of the above, we have to finalize the list of ordinary members to enable them to take part in the Voting Process to pass the resolutions in the 64th AGM of CAPEXIL. </w:t>
      </w:r>
    </w:p>
    <w:p w:rsidR="0030215F" w:rsidRPr="0030215F" w:rsidRDefault="0030215F" w:rsidP="0030215F">
      <w:pPr>
        <w:shd w:val="clear" w:color="auto" w:fill="FFFFFF"/>
        <w:spacing w:before="100" w:beforeAutospacing="1" w:after="0" w:line="240" w:lineRule="auto"/>
        <w:jc w:val="both"/>
        <w:rPr>
          <w:rFonts w:ascii="Arial" w:eastAsia="Times New Roman" w:hAnsi="Arial" w:cs="Arial"/>
          <w:color w:val="222222"/>
          <w:sz w:val="24"/>
          <w:szCs w:val="24"/>
        </w:rPr>
      </w:pPr>
      <w:r w:rsidRPr="0030215F">
        <w:rPr>
          <w:rFonts w:ascii="Arial" w:eastAsia="Times New Roman" w:hAnsi="Arial" w:cs="Arial"/>
          <w:color w:val="222222"/>
          <w:sz w:val="24"/>
          <w:szCs w:val="24"/>
        </w:rPr>
        <w:t xml:space="preserve">We therefore, request our </w:t>
      </w:r>
      <w:proofErr w:type="spellStart"/>
      <w:r w:rsidRPr="0030215F">
        <w:rPr>
          <w:rFonts w:ascii="Arial" w:eastAsia="Times New Roman" w:hAnsi="Arial" w:cs="Arial"/>
          <w:color w:val="222222"/>
          <w:sz w:val="24"/>
          <w:szCs w:val="24"/>
        </w:rPr>
        <w:t>bonafide</w:t>
      </w:r>
      <w:proofErr w:type="spellEnd"/>
      <w:r w:rsidRPr="0030215F">
        <w:rPr>
          <w:rFonts w:ascii="Arial" w:eastAsia="Times New Roman" w:hAnsi="Arial" w:cs="Arial"/>
          <w:color w:val="222222"/>
          <w:sz w:val="24"/>
          <w:szCs w:val="24"/>
        </w:rPr>
        <w:t xml:space="preserve"> members to furnish their export turnover of CAPEXIL’s products for immediately three preceding financial years (i.e. for the F.Y. 2019- 20, 2020-21 and 2021-22) as </w:t>
      </w:r>
      <w:r w:rsidRPr="0030215F">
        <w:rPr>
          <w:rFonts w:ascii="Arial" w:eastAsia="Times New Roman" w:hAnsi="Arial" w:cs="Arial"/>
          <w:color w:val="222222"/>
          <w:sz w:val="24"/>
          <w:szCs w:val="24"/>
        </w:rPr>
        <w:lastRenderedPageBreak/>
        <w:t>well as self-certified payment particulars of membership subscription etc. for the F.Y. 2021-22 and 2022-23 specifying cheque/DD No./online payment details, date and amount etc. Above details to be submitted online in </w:t>
      </w:r>
      <w:r w:rsidRPr="0030215F">
        <w:rPr>
          <w:rFonts w:ascii="Arial" w:eastAsia="Times New Roman" w:hAnsi="Arial" w:cs="Arial"/>
          <w:b/>
          <w:bCs/>
          <w:color w:val="222222"/>
          <w:sz w:val="24"/>
          <w:szCs w:val="24"/>
        </w:rPr>
        <w:t>ANNEX-1</w:t>
      </w:r>
      <w:r w:rsidRPr="0030215F">
        <w:rPr>
          <w:rFonts w:ascii="Arial" w:eastAsia="Times New Roman" w:hAnsi="Arial" w:cs="Arial"/>
          <w:color w:val="222222"/>
          <w:sz w:val="24"/>
          <w:szCs w:val="24"/>
        </w:rPr>
        <w:t> by login at </w:t>
      </w:r>
      <w:hyperlink r:id="rId5" w:tgtFrame="_blank" w:history="1">
        <w:r w:rsidRPr="0030215F">
          <w:rPr>
            <w:rFonts w:ascii="Arial" w:eastAsia="Times New Roman" w:hAnsi="Arial" w:cs="Arial"/>
            <w:b/>
            <w:bCs/>
            <w:i/>
            <w:iCs/>
            <w:color w:val="1155CC"/>
            <w:sz w:val="24"/>
            <w:szCs w:val="24"/>
            <w:u w:val="single"/>
          </w:rPr>
          <w:t>https://members.capexil.org/member_home.php</w:t>
        </w:r>
      </w:hyperlink>
      <w:r w:rsidRPr="0030215F">
        <w:rPr>
          <w:rFonts w:ascii="Arial" w:eastAsia="Times New Roman" w:hAnsi="Arial" w:cs="Arial"/>
          <w:color w:val="222222"/>
          <w:sz w:val="24"/>
          <w:szCs w:val="24"/>
        </w:rPr>
        <w:t> </w:t>
      </w:r>
      <w:r w:rsidRPr="0030215F">
        <w:rPr>
          <w:rFonts w:ascii="Arial" w:eastAsia="Times New Roman" w:hAnsi="Arial" w:cs="Arial"/>
          <w:b/>
          <w:bCs/>
          <w:color w:val="222222"/>
          <w:sz w:val="24"/>
          <w:szCs w:val="24"/>
        </w:rPr>
        <w:t>Login to Update/ Continue</w:t>
      </w:r>
      <w:r w:rsidRPr="0030215F">
        <w:rPr>
          <w:rFonts w:ascii="Arial" w:eastAsia="Times New Roman" w:hAnsi="Arial" w:cs="Arial"/>
          <w:color w:val="222222"/>
          <w:sz w:val="24"/>
          <w:szCs w:val="24"/>
        </w:rPr>
        <w:t> </w:t>
      </w:r>
      <w:r w:rsidRPr="0030215F">
        <w:rPr>
          <w:rFonts w:ascii="Arial" w:eastAsia="Times New Roman" w:hAnsi="Arial" w:cs="Arial"/>
          <w:b/>
          <w:bCs/>
          <w:color w:val="222222"/>
          <w:sz w:val="24"/>
          <w:szCs w:val="24"/>
        </w:rPr>
        <w:t>by using registered email as User Id &amp; IEC as Password on or before 30th November, 2022 (Wednesday). Print copy of Online ANNEX-1 for voting in the 64th AGM duly certified by the Competent Authority of the member firm needs to be forwarded to</w:t>
      </w:r>
      <w:proofErr w:type="gramStart"/>
      <w:r w:rsidRPr="0030215F">
        <w:rPr>
          <w:rFonts w:ascii="Arial" w:eastAsia="Times New Roman" w:hAnsi="Arial" w:cs="Arial"/>
          <w:b/>
          <w:bCs/>
          <w:color w:val="222222"/>
          <w:sz w:val="24"/>
          <w:szCs w:val="24"/>
        </w:rPr>
        <w:t> </w:t>
      </w:r>
      <w:r w:rsidRPr="0030215F">
        <w:rPr>
          <w:rFonts w:ascii="Arial" w:eastAsia="Times New Roman" w:hAnsi="Arial" w:cs="Arial"/>
          <w:color w:val="222222"/>
          <w:sz w:val="24"/>
          <w:szCs w:val="24"/>
        </w:rPr>
        <w:t> </w:t>
      </w:r>
      <w:proofErr w:type="gramEnd"/>
      <w:r w:rsidRPr="0030215F">
        <w:rPr>
          <w:rFonts w:ascii="Arial" w:eastAsia="Times New Roman" w:hAnsi="Arial" w:cs="Arial"/>
          <w:color w:val="222222"/>
          <w:sz w:val="24"/>
          <w:szCs w:val="24"/>
        </w:rPr>
        <w:fldChar w:fldCharType="begin"/>
      </w:r>
      <w:r w:rsidRPr="0030215F">
        <w:rPr>
          <w:rFonts w:ascii="Arial" w:eastAsia="Times New Roman" w:hAnsi="Arial" w:cs="Arial"/>
          <w:color w:val="222222"/>
          <w:sz w:val="24"/>
          <w:szCs w:val="24"/>
        </w:rPr>
        <w:instrText xml:space="preserve"> HYPERLINK "mailto:data@capexil.in" \t "_blank" </w:instrText>
      </w:r>
      <w:r w:rsidRPr="0030215F">
        <w:rPr>
          <w:rFonts w:ascii="Arial" w:eastAsia="Times New Roman" w:hAnsi="Arial" w:cs="Arial"/>
          <w:color w:val="222222"/>
          <w:sz w:val="24"/>
          <w:szCs w:val="24"/>
        </w:rPr>
        <w:fldChar w:fldCharType="separate"/>
      </w:r>
      <w:r w:rsidRPr="0030215F">
        <w:rPr>
          <w:rFonts w:ascii="Arial" w:eastAsia="Times New Roman" w:hAnsi="Arial" w:cs="Arial"/>
          <w:b/>
          <w:bCs/>
          <w:color w:val="1155CC"/>
          <w:sz w:val="24"/>
          <w:szCs w:val="24"/>
          <w:u w:val="single"/>
        </w:rPr>
        <w:t>data@capexil.in</w:t>
      </w:r>
      <w:r w:rsidRPr="0030215F">
        <w:rPr>
          <w:rFonts w:ascii="Arial" w:eastAsia="Times New Roman" w:hAnsi="Arial" w:cs="Arial"/>
          <w:color w:val="222222"/>
          <w:sz w:val="24"/>
          <w:szCs w:val="24"/>
        </w:rPr>
        <w:fldChar w:fldCharType="end"/>
      </w:r>
      <w:r w:rsidRPr="0030215F">
        <w:rPr>
          <w:rFonts w:ascii="Arial" w:eastAsia="Times New Roman" w:hAnsi="Arial" w:cs="Arial"/>
          <w:b/>
          <w:bCs/>
          <w:color w:val="222222"/>
          <w:sz w:val="24"/>
          <w:szCs w:val="24"/>
        </w:rPr>
        <w:t> / </w:t>
      </w:r>
      <w:hyperlink r:id="rId6" w:tgtFrame="_blank" w:history="1">
        <w:r w:rsidRPr="0030215F">
          <w:rPr>
            <w:rFonts w:ascii="Arial" w:eastAsia="Times New Roman" w:hAnsi="Arial" w:cs="Arial"/>
            <w:b/>
            <w:bCs/>
            <w:color w:val="1155CC"/>
            <w:sz w:val="24"/>
            <w:szCs w:val="24"/>
            <w:u w:val="single"/>
          </w:rPr>
          <w:t>accounts3@capexil.in</w:t>
        </w:r>
      </w:hyperlink>
      <w:r w:rsidRPr="0030215F">
        <w:rPr>
          <w:rFonts w:ascii="Arial" w:eastAsia="Times New Roman" w:hAnsi="Arial" w:cs="Arial"/>
          <w:color w:val="222222"/>
          <w:sz w:val="24"/>
          <w:szCs w:val="24"/>
        </w:rPr>
        <w:t> / </w:t>
      </w:r>
      <w:hyperlink r:id="rId7" w:tgtFrame="_blank" w:history="1">
        <w:r w:rsidRPr="0030215F">
          <w:rPr>
            <w:rFonts w:ascii="Arial" w:eastAsia="Times New Roman" w:hAnsi="Arial" w:cs="Arial"/>
            <w:b/>
            <w:bCs/>
            <w:color w:val="1155CC"/>
            <w:sz w:val="24"/>
            <w:szCs w:val="24"/>
            <w:u w:val="single"/>
          </w:rPr>
          <w:t>eoero@capexil.in</w:t>
        </w:r>
      </w:hyperlink>
      <w:r w:rsidRPr="0030215F">
        <w:rPr>
          <w:rFonts w:ascii="Arial" w:eastAsia="Times New Roman" w:hAnsi="Arial" w:cs="Arial"/>
          <w:color w:val="222222"/>
          <w:sz w:val="24"/>
          <w:szCs w:val="24"/>
        </w:rPr>
        <w:t>  </w:t>
      </w:r>
      <w:r w:rsidRPr="0030215F">
        <w:rPr>
          <w:rFonts w:ascii="Arial" w:eastAsia="Times New Roman" w:hAnsi="Arial" w:cs="Arial"/>
          <w:b/>
          <w:bCs/>
          <w:color w:val="222222"/>
          <w:sz w:val="24"/>
          <w:szCs w:val="24"/>
        </w:rPr>
        <w:t>on or before </w:t>
      </w:r>
      <w:r w:rsidRPr="0030215F">
        <w:rPr>
          <w:rFonts w:ascii="Arial" w:eastAsia="Times New Roman" w:hAnsi="Arial" w:cs="Arial"/>
          <w:color w:val="222222"/>
          <w:sz w:val="24"/>
          <w:szCs w:val="24"/>
        </w:rPr>
        <w:t> </w:t>
      </w:r>
      <w:r w:rsidRPr="0030215F">
        <w:rPr>
          <w:rFonts w:ascii="Arial" w:eastAsia="Times New Roman" w:hAnsi="Arial" w:cs="Arial"/>
          <w:b/>
          <w:bCs/>
          <w:color w:val="222222"/>
          <w:sz w:val="24"/>
          <w:szCs w:val="24"/>
        </w:rPr>
        <w:t>30th November, 2022 (Wednesday).</w:t>
      </w:r>
      <w:r w:rsidRPr="0030215F">
        <w:rPr>
          <w:rFonts w:ascii="Arial" w:eastAsia="Times New Roman" w:hAnsi="Arial" w:cs="Arial"/>
          <w:color w:val="222222"/>
          <w:sz w:val="24"/>
          <w:szCs w:val="24"/>
        </w:rPr>
        <w:t> </w:t>
      </w:r>
    </w:p>
    <w:p w:rsidR="0030215F" w:rsidRPr="0030215F" w:rsidRDefault="0030215F" w:rsidP="0030215F">
      <w:pPr>
        <w:shd w:val="clear" w:color="auto" w:fill="FFFFFF"/>
        <w:spacing w:before="100" w:beforeAutospacing="1" w:after="0" w:line="240" w:lineRule="auto"/>
        <w:jc w:val="both"/>
        <w:rPr>
          <w:rFonts w:ascii="Arial" w:eastAsia="Times New Roman" w:hAnsi="Arial" w:cs="Arial"/>
          <w:color w:val="222222"/>
          <w:sz w:val="24"/>
          <w:szCs w:val="24"/>
        </w:rPr>
      </w:pPr>
      <w:r w:rsidRPr="0030215F">
        <w:rPr>
          <w:rFonts w:ascii="Arial" w:eastAsia="Times New Roman" w:hAnsi="Arial" w:cs="Arial"/>
          <w:color w:val="222222"/>
          <w:sz w:val="24"/>
          <w:szCs w:val="24"/>
        </w:rPr>
        <w:t>Please note that </w:t>
      </w:r>
      <w:r w:rsidRPr="0030215F">
        <w:rPr>
          <w:rFonts w:ascii="Arial" w:eastAsia="Times New Roman" w:hAnsi="Arial" w:cs="Arial"/>
          <w:b/>
          <w:bCs/>
          <w:color w:val="222222"/>
          <w:sz w:val="24"/>
          <w:szCs w:val="24"/>
        </w:rPr>
        <w:t>in the event of non-submission of online Export Return / non-receipt of Annex-1 latest by 3</w:t>
      </w:r>
      <w:r w:rsidRPr="0030215F">
        <w:rPr>
          <w:rFonts w:ascii="Arial" w:eastAsia="Times New Roman" w:hAnsi="Arial" w:cs="Arial"/>
          <w:color w:val="222222"/>
          <w:sz w:val="24"/>
          <w:szCs w:val="24"/>
        </w:rPr>
        <w:t> </w:t>
      </w:r>
      <w:r w:rsidRPr="0030215F">
        <w:rPr>
          <w:rFonts w:ascii="Arial" w:eastAsia="Times New Roman" w:hAnsi="Arial" w:cs="Arial"/>
          <w:b/>
          <w:bCs/>
          <w:color w:val="222222"/>
          <w:sz w:val="24"/>
          <w:szCs w:val="24"/>
        </w:rPr>
        <w:t>30th November, 2022 (Wednesday)</w:t>
      </w:r>
      <w:r w:rsidRPr="0030215F">
        <w:rPr>
          <w:rFonts w:ascii="Arial" w:eastAsia="Times New Roman" w:hAnsi="Arial" w:cs="Arial"/>
          <w:color w:val="222222"/>
          <w:sz w:val="24"/>
          <w:szCs w:val="24"/>
        </w:rPr>
        <w:t>, </w:t>
      </w:r>
      <w:r w:rsidRPr="0030215F">
        <w:rPr>
          <w:rFonts w:ascii="Arial" w:eastAsia="Times New Roman" w:hAnsi="Arial" w:cs="Arial"/>
          <w:b/>
          <w:bCs/>
          <w:color w:val="222222"/>
          <w:sz w:val="24"/>
          <w:szCs w:val="24"/>
        </w:rPr>
        <w:t>the Council will be compelled not to include their names in the Ordinary Members List / Voter List of the Council </w:t>
      </w:r>
      <w:r w:rsidRPr="0030215F">
        <w:rPr>
          <w:rFonts w:ascii="Arial" w:eastAsia="Times New Roman" w:hAnsi="Arial" w:cs="Arial"/>
          <w:color w:val="222222"/>
          <w:sz w:val="24"/>
          <w:szCs w:val="24"/>
        </w:rPr>
        <w:t>and accordingly, they shall not be eligible to take part in the voting process for the purpose of passing the resolutions in connection with the 64th AGM of CAPEXIL. </w:t>
      </w:r>
    </w:p>
    <w:p w:rsidR="0030215F" w:rsidRPr="0030215F" w:rsidRDefault="0030215F" w:rsidP="0030215F">
      <w:pPr>
        <w:shd w:val="clear" w:color="auto" w:fill="FFFFFF"/>
        <w:spacing w:before="100" w:beforeAutospacing="1" w:after="0" w:line="240" w:lineRule="auto"/>
        <w:jc w:val="both"/>
        <w:rPr>
          <w:rFonts w:ascii="Arial" w:eastAsia="Times New Roman" w:hAnsi="Arial" w:cs="Arial"/>
          <w:color w:val="222222"/>
          <w:sz w:val="24"/>
          <w:szCs w:val="24"/>
        </w:rPr>
      </w:pPr>
      <w:r w:rsidRPr="0030215F">
        <w:rPr>
          <w:rFonts w:ascii="Arial" w:eastAsia="Times New Roman" w:hAnsi="Arial" w:cs="Arial"/>
          <w:b/>
          <w:bCs/>
          <w:color w:val="222222"/>
          <w:sz w:val="24"/>
          <w:szCs w:val="24"/>
        </w:rPr>
        <w:t>Kindly treat this letter on a PRIORITY and URGENT basis.</w:t>
      </w:r>
      <w:r w:rsidRPr="0030215F">
        <w:rPr>
          <w:rFonts w:ascii="Arial" w:eastAsia="Times New Roman" w:hAnsi="Arial" w:cs="Arial"/>
          <w:color w:val="222222"/>
          <w:sz w:val="24"/>
          <w:szCs w:val="24"/>
        </w:rPr>
        <w:t> </w:t>
      </w:r>
    </w:p>
    <w:p w:rsidR="0030215F" w:rsidRPr="0030215F" w:rsidRDefault="0030215F" w:rsidP="0030215F">
      <w:pPr>
        <w:shd w:val="clear" w:color="auto" w:fill="FFFFFF"/>
        <w:spacing w:before="100" w:beforeAutospacing="1" w:after="0" w:line="240" w:lineRule="auto"/>
        <w:jc w:val="both"/>
        <w:rPr>
          <w:rFonts w:ascii="Arial" w:eastAsia="Times New Roman" w:hAnsi="Arial" w:cs="Arial"/>
          <w:color w:val="222222"/>
          <w:sz w:val="24"/>
          <w:szCs w:val="24"/>
        </w:rPr>
      </w:pPr>
      <w:r w:rsidRPr="0030215F">
        <w:rPr>
          <w:rFonts w:ascii="Arial" w:eastAsia="Times New Roman" w:hAnsi="Arial" w:cs="Arial"/>
          <w:color w:val="222222"/>
          <w:sz w:val="24"/>
          <w:szCs w:val="24"/>
        </w:rPr>
        <w:t>Thanking you,</w:t>
      </w:r>
    </w:p>
    <w:p w:rsidR="0030215F" w:rsidRPr="0030215F" w:rsidRDefault="0030215F" w:rsidP="0030215F">
      <w:pPr>
        <w:shd w:val="clear" w:color="auto" w:fill="FFFFFF"/>
        <w:spacing w:before="100" w:beforeAutospacing="1" w:after="0" w:line="240" w:lineRule="auto"/>
        <w:jc w:val="both"/>
        <w:rPr>
          <w:rFonts w:ascii="Arial" w:eastAsia="Times New Roman" w:hAnsi="Arial" w:cs="Arial"/>
          <w:color w:val="222222"/>
          <w:sz w:val="24"/>
          <w:szCs w:val="24"/>
        </w:rPr>
      </w:pPr>
      <w:r w:rsidRPr="0030215F">
        <w:rPr>
          <w:rFonts w:ascii="Arial" w:eastAsia="Times New Roman" w:hAnsi="Arial" w:cs="Arial"/>
          <w:color w:val="222222"/>
          <w:sz w:val="24"/>
          <w:szCs w:val="24"/>
        </w:rPr>
        <w:t>Yours sincerely,</w:t>
      </w:r>
    </w:p>
    <w:p w:rsidR="0030215F" w:rsidRPr="0030215F" w:rsidRDefault="0030215F" w:rsidP="0030215F">
      <w:pPr>
        <w:shd w:val="clear" w:color="auto" w:fill="FFFFFF"/>
        <w:spacing w:before="100" w:beforeAutospacing="1" w:after="0" w:line="240" w:lineRule="auto"/>
        <w:jc w:val="both"/>
        <w:rPr>
          <w:rFonts w:ascii="Arial" w:eastAsia="Times New Roman" w:hAnsi="Arial" w:cs="Arial"/>
          <w:color w:val="222222"/>
          <w:sz w:val="24"/>
          <w:szCs w:val="24"/>
        </w:rPr>
      </w:pPr>
      <w:proofErr w:type="spellStart"/>
      <w:proofErr w:type="gramStart"/>
      <w:r w:rsidRPr="0030215F">
        <w:rPr>
          <w:rFonts w:ascii="Arial" w:eastAsia="Times New Roman" w:hAnsi="Arial" w:cs="Arial"/>
          <w:color w:val="222222"/>
          <w:sz w:val="24"/>
          <w:szCs w:val="24"/>
        </w:rPr>
        <w:t>Sd</w:t>
      </w:r>
      <w:proofErr w:type="spellEnd"/>
      <w:proofErr w:type="gramEnd"/>
      <w:r w:rsidRPr="0030215F">
        <w:rPr>
          <w:rFonts w:ascii="Arial" w:eastAsia="Times New Roman" w:hAnsi="Arial" w:cs="Arial"/>
          <w:color w:val="222222"/>
          <w:sz w:val="24"/>
          <w:szCs w:val="24"/>
        </w:rPr>
        <w:t>/-</w:t>
      </w:r>
    </w:p>
    <w:p w:rsidR="0030215F" w:rsidRPr="0030215F" w:rsidRDefault="0030215F" w:rsidP="0030215F">
      <w:pPr>
        <w:shd w:val="clear" w:color="auto" w:fill="FFFFFF"/>
        <w:spacing w:after="0" w:line="240" w:lineRule="auto"/>
        <w:jc w:val="both"/>
        <w:rPr>
          <w:rFonts w:ascii="Arial" w:eastAsia="Times New Roman" w:hAnsi="Arial" w:cs="Arial"/>
          <w:color w:val="222222"/>
          <w:sz w:val="24"/>
          <w:szCs w:val="24"/>
        </w:rPr>
      </w:pPr>
      <w:proofErr w:type="spellStart"/>
      <w:r w:rsidRPr="0030215F">
        <w:rPr>
          <w:rFonts w:ascii="Arial" w:eastAsia="Times New Roman" w:hAnsi="Arial" w:cs="Arial"/>
          <w:color w:val="222222"/>
          <w:sz w:val="24"/>
          <w:szCs w:val="24"/>
        </w:rPr>
        <w:t>Chandan</w:t>
      </w:r>
      <w:proofErr w:type="spellEnd"/>
      <w:r w:rsidRPr="0030215F">
        <w:rPr>
          <w:rFonts w:ascii="Arial" w:eastAsia="Times New Roman" w:hAnsi="Arial" w:cs="Arial"/>
          <w:color w:val="222222"/>
          <w:sz w:val="24"/>
          <w:szCs w:val="24"/>
        </w:rPr>
        <w:t xml:space="preserve"> </w:t>
      </w:r>
      <w:proofErr w:type="spellStart"/>
      <w:r w:rsidRPr="0030215F">
        <w:rPr>
          <w:rFonts w:ascii="Arial" w:eastAsia="Times New Roman" w:hAnsi="Arial" w:cs="Arial"/>
          <w:color w:val="222222"/>
          <w:sz w:val="24"/>
          <w:szCs w:val="24"/>
        </w:rPr>
        <w:t>Debnath</w:t>
      </w:r>
      <w:proofErr w:type="spellEnd"/>
      <w:r w:rsidRPr="0030215F">
        <w:rPr>
          <w:rFonts w:ascii="Arial" w:eastAsia="Times New Roman" w:hAnsi="Arial" w:cs="Arial"/>
          <w:color w:val="222222"/>
          <w:sz w:val="24"/>
          <w:szCs w:val="24"/>
        </w:rPr>
        <w:t xml:space="preserve"> &amp; Kuntal Ghosh</w:t>
      </w:r>
    </w:p>
    <w:p w:rsidR="0030215F" w:rsidRPr="0030215F" w:rsidRDefault="0030215F" w:rsidP="0030215F">
      <w:pPr>
        <w:shd w:val="clear" w:color="auto" w:fill="FFFFFF"/>
        <w:spacing w:after="0" w:line="240" w:lineRule="auto"/>
        <w:jc w:val="both"/>
        <w:rPr>
          <w:rFonts w:ascii="Arial" w:eastAsia="Times New Roman" w:hAnsi="Arial" w:cs="Arial"/>
          <w:color w:val="222222"/>
          <w:sz w:val="24"/>
          <w:szCs w:val="24"/>
        </w:rPr>
      </w:pPr>
      <w:r w:rsidRPr="0030215F">
        <w:rPr>
          <w:rFonts w:ascii="Arial" w:eastAsia="Times New Roman" w:hAnsi="Arial" w:cs="Arial"/>
          <w:color w:val="222222"/>
          <w:sz w:val="24"/>
          <w:szCs w:val="24"/>
        </w:rPr>
        <w:t>Executive Officer</w:t>
      </w:r>
    </w:p>
    <w:p w:rsidR="0030215F" w:rsidRPr="0030215F" w:rsidRDefault="0030215F" w:rsidP="0030215F">
      <w:pPr>
        <w:shd w:val="clear" w:color="auto" w:fill="FFFFFF"/>
        <w:spacing w:after="0" w:line="240" w:lineRule="auto"/>
        <w:jc w:val="both"/>
        <w:rPr>
          <w:rFonts w:ascii="Arial" w:eastAsia="Times New Roman" w:hAnsi="Arial" w:cs="Arial"/>
          <w:color w:val="222222"/>
          <w:sz w:val="24"/>
          <w:szCs w:val="24"/>
        </w:rPr>
      </w:pPr>
      <w:r w:rsidRPr="0030215F">
        <w:rPr>
          <w:rFonts w:ascii="Arial" w:eastAsia="Times New Roman" w:hAnsi="Arial" w:cs="Arial"/>
          <w:color w:val="222222"/>
          <w:sz w:val="24"/>
          <w:szCs w:val="24"/>
        </w:rPr>
        <w:t>CAPEXIL</w:t>
      </w:r>
    </w:p>
    <w:p w:rsidR="0030215F" w:rsidRPr="0030215F" w:rsidRDefault="0030215F" w:rsidP="0030215F">
      <w:pPr>
        <w:shd w:val="clear" w:color="auto" w:fill="FFFFFF"/>
        <w:spacing w:after="0" w:line="240" w:lineRule="auto"/>
        <w:jc w:val="both"/>
        <w:rPr>
          <w:rFonts w:ascii="Arial" w:eastAsia="Times New Roman" w:hAnsi="Arial" w:cs="Arial"/>
          <w:color w:val="222222"/>
          <w:sz w:val="24"/>
          <w:szCs w:val="24"/>
        </w:rPr>
      </w:pPr>
      <w:r w:rsidRPr="0030215F">
        <w:rPr>
          <w:rFonts w:ascii="Arial" w:eastAsia="Times New Roman" w:hAnsi="Arial" w:cs="Arial"/>
          <w:color w:val="222222"/>
          <w:sz w:val="24"/>
          <w:szCs w:val="24"/>
        </w:rPr>
        <w:t>Website: </w:t>
      </w:r>
      <w:hyperlink r:id="rId8" w:tgtFrame="_blank" w:history="1">
        <w:r w:rsidRPr="0030215F">
          <w:rPr>
            <w:rFonts w:ascii="Arial" w:eastAsia="Times New Roman" w:hAnsi="Arial" w:cs="Arial"/>
            <w:color w:val="1155CC"/>
            <w:sz w:val="24"/>
            <w:szCs w:val="24"/>
            <w:u w:val="single"/>
          </w:rPr>
          <w:t>www.capexil.org</w:t>
        </w:r>
      </w:hyperlink>
    </w:p>
    <w:p w:rsidR="0030215F" w:rsidRPr="0030215F" w:rsidRDefault="0030215F" w:rsidP="0030215F">
      <w:pPr>
        <w:shd w:val="clear" w:color="auto" w:fill="FFFFFF"/>
        <w:spacing w:after="0" w:line="240" w:lineRule="auto"/>
        <w:jc w:val="both"/>
        <w:rPr>
          <w:rFonts w:ascii="Arial" w:eastAsia="Times New Roman" w:hAnsi="Arial" w:cs="Arial"/>
          <w:color w:val="222222"/>
          <w:sz w:val="24"/>
          <w:szCs w:val="24"/>
        </w:rPr>
      </w:pPr>
      <w:r w:rsidRPr="0030215F">
        <w:rPr>
          <w:rFonts w:ascii="Arial" w:eastAsia="Times New Roman" w:hAnsi="Arial" w:cs="Arial"/>
          <w:color w:val="222222"/>
          <w:sz w:val="24"/>
          <w:szCs w:val="24"/>
        </w:rPr>
        <w:t>E-mail: </w:t>
      </w:r>
      <w:hyperlink r:id="rId9" w:tgtFrame="_blank" w:history="1">
        <w:r w:rsidRPr="0030215F">
          <w:rPr>
            <w:rFonts w:ascii="Arial" w:eastAsia="Times New Roman" w:hAnsi="Arial" w:cs="Arial"/>
            <w:color w:val="1155CC"/>
            <w:sz w:val="24"/>
            <w:szCs w:val="24"/>
            <w:u w:val="single"/>
          </w:rPr>
          <w:t>data@capexil.in</w:t>
        </w:r>
      </w:hyperlink>
    </w:p>
    <w:p w:rsidR="0030215F" w:rsidRPr="0030215F" w:rsidRDefault="0030215F" w:rsidP="0030215F">
      <w:pPr>
        <w:shd w:val="clear" w:color="auto" w:fill="FFFFFF"/>
        <w:spacing w:after="0" w:line="240" w:lineRule="auto"/>
        <w:jc w:val="both"/>
        <w:rPr>
          <w:rFonts w:ascii="Arial" w:eastAsia="Times New Roman" w:hAnsi="Arial" w:cs="Arial"/>
          <w:color w:val="222222"/>
          <w:sz w:val="24"/>
          <w:szCs w:val="24"/>
        </w:rPr>
      </w:pPr>
      <w:r w:rsidRPr="0030215F">
        <w:rPr>
          <w:rFonts w:ascii="Arial" w:eastAsia="Times New Roman" w:hAnsi="Arial" w:cs="Arial"/>
          <w:color w:val="222222"/>
          <w:sz w:val="24"/>
          <w:szCs w:val="24"/>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10802"/>
      </w:tblGrid>
      <w:tr w:rsidR="0030215F" w:rsidRPr="0030215F" w:rsidTr="0030215F">
        <w:trPr>
          <w:trHeight w:val="4995"/>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tbl>
            <w:tblPr>
              <w:tblW w:w="5000" w:type="pct"/>
              <w:tblCellSpacing w:w="0" w:type="dxa"/>
              <w:tblCellMar>
                <w:left w:w="0" w:type="dxa"/>
                <w:right w:w="0" w:type="dxa"/>
              </w:tblCellMar>
              <w:tblLook w:val="04A0"/>
            </w:tblPr>
            <w:tblGrid>
              <w:gridCol w:w="10772"/>
            </w:tblGrid>
            <w:tr w:rsidR="0030215F" w:rsidRPr="0030215F">
              <w:trPr>
                <w:tblCellSpacing w:w="0" w:type="dxa"/>
              </w:trPr>
              <w:tc>
                <w:tcPr>
                  <w:tcW w:w="0" w:type="auto"/>
                  <w:vAlign w:val="center"/>
                  <w:hideMark/>
                </w:tcPr>
                <w:p w:rsidR="0030215F" w:rsidRPr="0030215F" w:rsidRDefault="0030215F" w:rsidP="0030215F">
                  <w:pPr>
                    <w:spacing w:after="0" w:line="240" w:lineRule="auto"/>
                    <w:jc w:val="both"/>
                    <w:rPr>
                      <w:rFonts w:ascii="Times New Roman" w:eastAsia="Times New Roman" w:hAnsi="Times New Roman" w:cs="Times New Roman"/>
                      <w:sz w:val="24"/>
                      <w:szCs w:val="24"/>
                    </w:rPr>
                  </w:pPr>
                  <w:r w:rsidRPr="0030215F">
                    <w:rPr>
                      <w:rFonts w:ascii="Times New Roman" w:eastAsia="Times New Roman" w:hAnsi="Times New Roman" w:cs="Times New Roman"/>
                      <w:sz w:val="24"/>
                      <w:szCs w:val="24"/>
                    </w:rPr>
                    <w:t>Pls. file Annex-1 online at Member’s login account and then send a scanned copy of Annex-1 in</w:t>
                  </w:r>
                  <w:proofErr w:type="gramStart"/>
                  <w:r w:rsidRPr="0030215F">
                    <w:rPr>
                      <w:rFonts w:ascii="Times New Roman" w:eastAsia="Times New Roman" w:hAnsi="Times New Roman" w:cs="Times New Roman"/>
                      <w:sz w:val="24"/>
                      <w:szCs w:val="24"/>
                    </w:rPr>
                    <w:t>  </w:t>
                  </w:r>
                  <w:proofErr w:type="gramEnd"/>
                  <w:hyperlink r:id="rId10" w:tgtFrame="_blank" w:history="1">
                    <w:r w:rsidRPr="0030215F">
                      <w:rPr>
                        <w:rFonts w:ascii="Times New Roman" w:eastAsia="Times New Roman" w:hAnsi="Times New Roman" w:cs="Times New Roman"/>
                        <w:b/>
                        <w:bCs/>
                        <w:color w:val="1155CC"/>
                        <w:sz w:val="24"/>
                        <w:szCs w:val="24"/>
                        <w:u w:val="single"/>
                      </w:rPr>
                      <w:t>data@capexil.in</w:t>
                    </w:r>
                  </w:hyperlink>
                  <w:r w:rsidRPr="0030215F">
                    <w:rPr>
                      <w:rFonts w:ascii="Times New Roman" w:eastAsia="Times New Roman" w:hAnsi="Times New Roman" w:cs="Times New Roman"/>
                      <w:b/>
                      <w:bCs/>
                      <w:sz w:val="24"/>
                      <w:szCs w:val="24"/>
                    </w:rPr>
                    <w:t> / </w:t>
                  </w:r>
                  <w:hyperlink r:id="rId11" w:tgtFrame="_blank" w:history="1">
                    <w:r w:rsidRPr="0030215F">
                      <w:rPr>
                        <w:rFonts w:ascii="Times New Roman" w:eastAsia="Times New Roman" w:hAnsi="Times New Roman" w:cs="Times New Roman"/>
                        <w:b/>
                        <w:bCs/>
                        <w:color w:val="1155CC"/>
                        <w:sz w:val="24"/>
                        <w:szCs w:val="24"/>
                        <w:u w:val="single"/>
                      </w:rPr>
                      <w:t>accounts3@capexil.in</w:t>
                    </w:r>
                  </w:hyperlink>
                  <w:r w:rsidRPr="0030215F">
                    <w:rPr>
                      <w:rFonts w:ascii="Times New Roman" w:eastAsia="Times New Roman" w:hAnsi="Times New Roman" w:cs="Times New Roman"/>
                      <w:sz w:val="24"/>
                      <w:szCs w:val="24"/>
                    </w:rPr>
                    <w:t> / </w:t>
                  </w:r>
                  <w:hyperlink r:id="rId12" w:tgtFrame="_blank" w:history="1">
                    <w:r w:rsidRPr="0030215F">
                      <w:rPr>
                        <w:rFonts w:ascii="Times New Roman" w:eastAsia="Times New Roman" w:hAnsi="Times New Roman" w:cs="Times New Roman"/>
                        <w:b/>
                        <w:bCs/>
                        <w:color w:val="1155CC"/>
                        <w:sz w:val="24"/>
                        <w:szCs w:val="24"/>
                        <w:u w:val="single"/>
                      </w:rPr>
                      <w:t>eoero@capexil.in</w:t>
                    </w:r>
                  </w:hyperlink>
                  <w:r w:rsidRPr="0030215F">
                    <w:rPr>
                      <w:rFonts w:ascii="Times New Roman" w:eastAsia="Times New Roman" w:hAnsi="Times New Roman" w:cs="Times New Roman"/>
                      <w:sz w:val="24"/>
                      <w:szCs w:val="24"/>
                    </w:rPr>
                    <w:t>  on or before  </w:t>
                  </w:r>
                  <w:r w:rsidRPr="0030215F">
                    <w:rPr>
                      <w:rFonts w:ascii="Times New Roman" w:eastAsia="Times New Roman" w:hAnsi="Times New Roman" w:cs="Times New Roman"/>
                      <w:b/>
                      <w:bCs/>
                      <w:sz w:val="24"/>
                      <w:szCs w:val="24"/>
                    </w:rPr>
                    <w:t>30th November, 2022 (Wednesday)</w:t>
                  </w:r>
                  <w:r w:rsidRPr="0030215F">
                    <w:rPr>
                      <w:rFonts w:ascii="Times New Roman" w:eastAsia="Times New Roman" w:hAnsi="Times New Roman" w:cs="Times New Roman"/>
                      <w:sz w:val="24"/>
                      <w:szCs w:val="24"/>
                    </w:rPr>
                    <w:t>.</w:t>
                  </w:r>
                </w:p>
                <w:p w:rsidR="0030215F" w:rsidRPr="0030215F" w:rsidRDefault="0030215F" w:rsidP="0030215F">
                  <w:pPr>
                    <w:spacing w:before="100" w:beforeAutospacing="1" w:after="0" w:line="240" w:lineRule="auto"/>
                    <w:jc w:val="both"/>
                    <w:rPr>
                      <w:rFonts w:ascii="Times New Roman" w:eastAsia="Times New Roman" w:hAnsi="Times New Roman" w:cs="Times New Roman"/>
                      <w:sz w:val="24"/>
                      <w:szCs w:val="24"/>
                    </w:rPr>
                  </w:pPr>
                  <w:r w:rsidRPr="0030215F">
                    <w:rPr>
                      <w:rFonts w:ascii="Times New Roman" w:eastAsia="Times New Roman" w:hAnsi="Times New Roman" w:cs="Times New Roman"/>
                      <w:b/>
                      <w:bCs/>
                      <w:sz w:val="24"/>
                      <w:szCs w:val="24"/>
                    </w:rPr>
                    <w:t>Steps to file Annex-1:</w:t>
                  </w:r>
                </w:p>
                <w:p w:rsidR="0030215F" w:rsidRPr="0030215F" w:rsidRDefault="0030215F" w:rsidP="0030215F">
                  <w:pPr>
                    <w:spacing w:before="100" w:beforeAutospacing="1" w:after="0" w:line="240" w:lineRule="auto"/>
                    <w:jc w:val="both"/>
                    <w:rPr>
                      <w:rFonts w:ascii="Times New Roman" w:eastAsia="Times New Roman" w:hAnsi="Times New Roman" w:cs="Times New Roman"/>
                      <w:sz w:val="24"/>
                      <w:szCs w:val="24"/>
                    </w:rPr>
                  </w:pPr>
                  <w:r w:rsidRPr="0030215F">
                    <w:rPr>
                      <w:rFonts w:ascii="Times New Roman" w:eastAsia="Times New Roman" w:hAnsi="Times New Roman" w:cs="Times New Roman"/>
                      <w:sz w:val="24"/>
                      <w:szCs w:val="24"/>
                    </w:rPr>
                    <w:t>1) Click on </w:t>
                  </w:r>
                  <w:hyperlink r:id="rId13" w:tgtFrame="_blank" w:history="1">
                    <w:r w:rsidRPr="0030215F">
                      <w:rPr>
                        <w:rFonts w:ascii="Times New Roman" w:eastAsia="Times New Roman" w:hAnsi="Times New Roman" w:cs="Times New Roman"/>
                        <w:color w:val="1155CC"/>
                        <w:sz w:val="24"/>
                        <w:szCs w:val="24"/>
                        <w:u w:val="single"/>
                      </w:rPr>
                      <w:t>https://members.capexil.org/member_home.php</w:t>
                    </w:r>
                  </w:hyperlink>
                </w:p>
                <w:p w:rsidR="0030215F" w:rsidRPr="0030215F" w:rsidRDefault="0030215F" w:rsidP="0030215F">
                  <w:pPr>
                    <w:spacing w:before="100" w:beforeAutospacing="1" w:after="0" w:line="240" w:lineRule="auto"/>
                    <w:jc w:val="both"/>
                    <w:rPr>
                      <w:rFonts w:ascii="Times New Roman" w:eastAsia="Times New Roman" w:hAnsi="Times New Roman" w:cs="Times New Roman"/>
                      <w:sz w:val="24"/>
                      <w:szCs w:val="24"/>
                    </w:rPr>
                  </w:pPr>
                  <w:r w:rsidRPr="0030215F">
                    <w:rPr>
                      <w:rFonts w:ascii="Times New Roman" w:eastAsia="Times New Roman" w:hAnsi="Times New Roman" w:cs="Times New Roman"/>
                      <w:sz w:val="24"/>
                      <w:szCs w:val="24"/>
                    </w:rPr>
                    <w:t>2) Select “Login to Update/ Continue”</w:t>
                  </w:r>
                </w:p>
                <w:p w:rsidR="0030215F" w:rsidRPr="0030215F" w:rsidRDefault="0030215F" w:rsidP="0030215F">
                  <w:pPr>
                    <w:spacing w:before="100" w:beforeAutospacing="1" w:after="0" w:line="240" w:lineRule="auto"/>
                    <w:jc w:val="both"/>
                    <w:rPr>
                      <w:rFonts w:ascii="Times New Roman" w:eastAsia="Times New Roman" w:hAnsi="Times New Roman" w:cs="Times New Roman"/>
                      <w:sz w:val="24"/>
                      <w:szCs w:val="24"/>
                    </w:rPr>
                  </w:pPr>
                  <w:r w:rsidRPr="0030215F">
                    <w:rPr>
                      <w:rFonts w:ascii="Times New Roman" w:eastAsia="Times New Roman" w:hAnsi="Times New Roman" w:cs="Times New Roman"/>
                      <w:sz w:val="24"/>
                      <w:szCs w:val="24"/>
                    </w:rPr>
                    <w:t>3) Put registered email id as your Username &amp; IEC as your Password</w:t>
                  </w:r>
                </w:p>
                <w:p w:rsidR="0030215F" w:rsidRPr="0030215F" w:rsidRDefault="0030215F" w:rsidP="0030215F">
                  <w:pPr>
                    <w:spacing w:before="100" w:beforeAutospacing="1" w:after="0" w:line="240" w:lineRule="auto"/>
                    <w:jc w:val="both"/>
                    <w:rPr>
                      <w:rFonts w:ascii="Times New Roman" w:eastAsia="Times New Roman" w:hAnsi="Times New Roman" w:cs="Times New Roman"/>
                      <w:sz w:val="24"/>
                      <w:szCs w:val="24"/>
                    </w:rPr>
                  </w:pPr>
                  <w:r w:rsidRPr="0030215F">
                    <w:rPr>
                      <w:rFonts w:ascii="Times New Roman" w:eastAsia="Times New Roman" w:hAnsi="Times New Roman" w:cs="Times New Roman"/>
                      <w:sz w:val="24"/>
                      <w:szCs w:val="24"/>
                    </w:rPr>
                    <w:t>4) Click on ** Submit / Print -ANNEX-1 **</w:t>
                  </w:r>
                </w:p>
                <w:p w:rsidR="0030215F" w:rsidRPr="0030215F" w:rsidRDefault="0030215F" w:rsidP="0030215F">
                  <w:pPr>
                    <w:spacing w:before="100" w:beforeAutospacing="1" w:after="0" w:line="240" w:lineRule="auto"/>
                    <w:jc w:val="both"/>
                    <w:rPr>
                      <w:rFonts w:ascii="Times New Roman" w:eastAsia="Times New Roman" w:hAnsi="Times New Roman" w:cs="Times New Roman"/>
                      <w:sz w:val="24"/>
                      <w:szCs w:val="24"/>
                    </w:rPr>
                  </w:pPr>
                  <w:r w:rsidRPr="0030215F">
                    <w:rPr>
                      <w:rFonts w:ascii="Times New Roman" w:eastAsia="Times New Roman" w:hAnsi="Times New Roman" w:cs="Times New Roman"/>
                      <w:sz w:val="24"/>
                      <w:szCs w:val="24"/>
                    </w:rPr>
                    <w:t>5) Check the filled-in details and add/amend the details as required (All fields are mandatory to filled-in.)</w:t>
                  </w:r>
                </w:p>
                <w:p w:rsidR="0030215F" w:rsidRPr="0030215F" w:rsidRDefault="0030215F" w:rsidP="0030215F">
                  <w:pPr>
                    <w:spacing w:before="100" w:beforeAutospacing="1" w:after="0" w:line="240" w:lineRule="auto"/>
                    <w:jc w:val="both"/>
                    <w:rPr>
                      <w:rFonts w:ascii="Times New Roman" w:eastAsia="Times New Roman" w:hAnsi="Times New Roman" w:cs="Times New Roman"/>
                      <w:sz w:val="24"/>
                      <w:szCs w:val="24"/>
                    </w:rPr>
                  </w:pPr>
                  <w:r w:rsidRPr="0030215F">
                    <w:rPr>
                      <w:rFonts w:ascii="Times New Roman" w:eastAsia="Times New Roman" w:hAnsi="Times New Roman" w:cs="Times New Roman"/>
                      <w:sz w:val="24"/>
                      <w:szCs w:val="24"/>
                    </w:rPr>
                    <w:t>6) Submit the form after due checking</w:t>
                  </w:r>
                </w:p>
                <w:p w:rsidR="0030215F" w:rsidRPr="0030215F" w:rsidRDefault="0030215F" w:rsidP="0030215F">
                  <w:pPr>
                    <w:spacing w:before="100" w:beforeAutospacing="1" w:after="0" w:line="240" w:lineRule="auto"/>
                    <w:jc w:val="both"/>
                    <w:rPr>
                      <w:rFonts w:ascii="Times New Roman" w:eastAsia="Times New Roman" w:hAnsi="Times New Roman" w:cs="Times New Roman"/>
                      <w:sz w:val="24"/>
                      <w:szCs w:val="24"/>
                    </w:rPr>
                  </w:pPr>
                  <w:r w:rsidRPr="0030215F">
                    <w:rPr>
                      <w:rFonts w:ascii="Times New Roman" w:eastAsia="Times New Roman" w:hAnsi="Times New Roman" w:cs="Times New Roman"/>
                      <w:sz w:val="24"/>
                      <w:szCs w:val="24"/>
                    </w:rPr>
                    <w:t xml:space="preserve">7) Download the </w:t>
                  </w:r>
                  <w:proofErr w:type="spellStart"/>
                  <w:r w:rsidRPr="0030215F">
                    <w:rPr>
                      <w:rFonts w:ascii="Times New Roman" w:eastAsia="Times New Roman" w:hAnsi="Times New Roman" w:cs="Times New Roman"/>
                      <w:sz w:val="24"/>
                      <w:szCs w:val="24"/>
                    </w:rPr>
                    <w:t>pdf</w:t>
                  </w:r>
                  <w:proofErr w:type="spellEnd"/>
                  <w:r w:rsidRPr="0030215F">
                    <w:rPr>
                      <w:rFonts w:ascii="Times New Roman" w:eastAsia="Times New Roman" w:hAnsi="Times New Roman" w:cs="Times New Roman"/>
                      <w:sz w:val="24"/>
                      <w:szCs w:val="24"/>
                    </w:rPr>
                    <w:t xml:space="preserve"> file of Annex-1 and forward the same to </w:t>
                  </w:r>
                  <w:hyperlink r:id="rId14" w:tgtFrame="_blank" w:history="1">
                    <w:r w:rsidRPr="0030215F">
                      <w:rPr>
                        <w:rFonts w:ascii="Times New Roman" w:eastAsia="Times New Roman" w:hAnsi="Times New Roman" w:cs="Times New Roman"/>
                        <w:b/>
                        <w:bCs/>
                        <w:color w:val="1155CC"/>
                        <w:sz w:val="24"/>
                        <w:szCs w:val="24"/>
                        <w:u w:val="single"/>
                      </w:rPr>
                      <w:t>data@capexil.in</w:t>
                    </w:r>
                  </w:hyperlink>
                  <w:r w:rsidRPr="0030215F">
                    <w:rPr>
                      <w:rFonts w:ascii="Times New Roman" w:eastAsia="Times New Roman" w:hAnsi="Times New Roman" w:cs="Times New Roman"/>
                      <w:b/>
                      <w:bCs/>
                      <w:sz w:val="24"/>
                      <w:szCs w:val="24"/>
                    </w:rPr>
                    <w:t> / </w:t>
                  </w:r>
                  <w:hyperlink r:id="rId15" w:tgtFrame="_blank" w:history="1">
                    <w:r w:rsidRPr="0030215F">
                      <w:rPr>
                        <w:rFonts w:ascii="Times New Roman" w:eastAsia="Times New Roman" w:hAnsi="Times New Roman" w:cs="Times New Roman"/>
                        <w:b/>
                        <w:bCs/>
                        <w:color w:val="1155CC"/>
                        <w:sz w:val="24"/>
                        <w:szCs w:val="24"/>
                        <w:u w:val="single"/>
                      </w:rPr>
                      <w:t>accounts3@capexil.in</w:t>
                    </w:r>
                  </w:hyperlink>
                  <w:r w:rsidRPr="0030215F">
                    <w:rPr>
                      <w:rFonts w:ascii="Times New Roman" w:eastAsia="Times New Roman" w:hAnsi="Times New Roman" w:cs="Times New Roman"/>
                      <w:sz w:val="24"/>
                      <w:szCs w:val="24"/>
                    </w:rPr>
                    <w:t> / </w:t>
                  </w:r>
                  <w:hyperlink r:id="rId16" w:tgtFrame="_blank" w:history="1">
                    <w:r w:rsidRPr="0030215F">
                      <w:rPr>
                        <w:rFonts w:ascii="Times New Roman" w:eastAsia="Times New Roman" w:hAnsi="Times New Roman" w:cs="Times New Roman"/>
                        <w:b/>
                        <w:bCs/>
                        <w:color w:val="1155CC"/>
                        <w:sz w:val="24"/>
                        <w:szCs w:val="24"/>
                        <w:u w:val="single"/>
                      </w:rPr>
                      <w:t>eoero@capexil.in</w:t>
                    </w:r>
                  </w:hyperlink>
                  <w:r w:rsidRPr="0030215F">
                    <w:rPr>
                      <w:rFonts w:ascii="Times New Roman" w:eastAsia="Times New Roman" w:hAnsi="Times New Roman" w:cs="Times New Roman"/>
                      <w:sz w:val="24"/>
                      <w:szCs w:val="24"/>
                    </w:rPr>
                    <w:t> </w:t>
                  </w:r>
                </w:p>
                <w:p w:rsidR="0030215F" w:rsidRPr="0030215F" w:rsidRDefault="0030215F" w:rsidP="0030215F">
                  <w:pPr>
                    <w:spacing w:before="100" w:beforeAutospacing="1" w:after="0" w:line="240" w:lineRule="auto"/>
                    <w:jc w:val="both"/>
                    <w:rPr>
                      <w:rFonts w:ascii="Times New Roman" w:eastAsia="Times New Roman" w:hAnsi="Times New Roman" w:cs="Times New Roman"/>
                      <w:sz w:val="24"/>
                      <w:szCs w:val="24"/>
                    </w:rPr>
                  </w:pPr>
                  <w:r w:rsidRPr="0030215F">
                    <w:rPr>
                      <w:rFonts w:ascii="Times New Roman" w:eastAsia="Times New Roman" w:hAnsi="Times New Roman" w:cs="Times New Roman"/>
                      <w:sz w:val="24"/>
                      <w:szCs w:val="24"/>
                    </w:rPr>
                    <w:t>For any assistance related to login Id/Password or the process, applicant may write to </w:t>
                  </w:r>
                  <w:hyperlink r:id="rId17" w:tgtFrame="_blank" w:history="1">
                    <w:r w:rsidRPr="0030215F">
                      <w:rPr>
                        <w:rFonts w:ascii="Times New Roman" w:eastAsia="Times New Roman" w:hAnsi="Times New Roman" w:cs="Times New Roman"/>
                        <w:color w:val="1155CC"/>
                        <w:sz w:val="24"/>
                        <w:szCs w:val="24"/>
                        <w:u w:val="single"/>
                      </w:rPr>
                      <w:t>data@capexil.in</w:t>
                    </w:r>
                  </w:hyperlink>
                  <w:r w:rsidRPr="0030215F">
                    <w:rPr>
                      <w:rFonts w:ascii="Times New Roman" w:eastAsia="Times New Roman" w:hAnsi="Times New Roman" w:cs="Times New Roman"/>
                      <w:sz w:val="24"/>
                      <w:szCs w:val="24"/>
                    </w:rPr>
                    <w:t xml:space="preserve"> or may contact Mr. </w:t>
                  </w:r>
                  <w:proofErr w:type="spellStart"/>
                  <w:r w:rsidRPr="0030215F">
                    <w:rPr>
                      <w:rFonts w:ascii="Times New Roman" w:eastAsia="Times New Roman" w:hAnsi="Times New Roman" w:cs="Times New Roman"/>
                      <w:sz w:val="24"/>
                      <w:szCs w:val="24"/>
                    </w:rPr>
                    <w:t>Chandan</w:t>
                  </w:r>
                  <w:proofErr w:type="spellEnd"/>
                  <w:r w:rsidRPr="0030215F">
                    <w:rPr>
                      <w:rFonts w:ascii="Times New Roman" w:eastAsia="Times New Roman" w:hAnsi="Times New Roman" w:cs="Times New Roman"/>
                      <w:sz w:val="24"/>
                      <w:szCs w:val="24"/>
                    </w:rPr>
                    <w:t xml:space="preserve"> </w:t>
                  </w:r>
                  <w:proofErr w:type="spellStart"/>
                  <w:r w:rsidRPr="0030215F">
                    <w:rPr>
                      <w:rFonts w:ascii="Times New Roman" w:eastAsia="Times New Roman" w:hAnsi="Times New Roman" w:cs="Times New Roman"/>
                      <w:sz w:val="24"/>
                      <w:szCs w:val="24"/>
                    </w:rPr>
                    <w:t>Debnath</w:t>
                  </w:r>
                  <w:proofErr w:type="spellEnd"/>
                  <w:r w:rsidRPr="0030215F">
                    <w:rPr>
                      <w:rFonts w:ascii="Times New Roman" w:eastAsia="Times New Roman" w:hAnsi="Times New Roman" w:cs="Times New Roman"/>
                      <w:sz w:val="24"/>
                      <w:szCs w:val="24"/>
                    </w:rPr>
                    <w:t>, EO, CAPEXIL (K)- 9830414422 &amp; / or  Mr. Kuntal Ghosh, EO, CAPEXIL (K)- 9674992355  or Office Ph No. 033 – 22891721/22/23/25.</w:t>
                  </w:r>
                </w:p>
              </w:tc>
            </w:tr>
          </w:tbl>
          <w:p w:rsidR="0030215F" w:rsidRPr="0030215F" w:rsidRDefault="0030215F" w:rsidP="0030215F">
            <w:pPr>
              <w:spacing w:after="0" w:line="240" w:lineRule="auto"/>
              <w:jc w:val="both"/>
              <w:rPr>
                <w:rFonts w:ascii="Arial" w:eastAsia="Times New Roman" w:hAnsi="Arial" w:cs="Arial"/>
                <w:color w:val="222222"/>
                <w:sz w:val="24"/>
                <w:szCs w:val="24"/>
              </w:rPr>
            </w:pPr>
          </w:p>
        </w:tc>
      </w:tr>
    </w:tbl>
    <w:p w:rsidR="0030215F" w:rsidRDefault="0030215F" w:rsidP="0030215F">
      <w:pPr>
        <w:shd w:val="clear" w:color="auto" w:fill="FFFFFF"/>
        <w:spacing w:before="100" w:beforeAutospacing="1" w:after="0" w:line="240" w:lineRule="auto"/>
        <w:jc w:val="both"/>
      </w:pPr>
      <w:r w:rsidRPr="0030215F">
        <w:rPr>
          <w:rFonts w:ascii="Arial" w:eastAsia="Times New Roman" w:hAnsi="Arial" w:cs="Arial"/>
          <w:color w:val="222222"/>
          <w:sz w:val="24"/>
          <w:szCs w:val="24"/>
        </w:rPr>
        <w:t> </w:t>
      </w:r>
    </w:p>
    <w:sectPr w:rsidR="0030215F" w:rsidSect="0030215F">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0215F"/>
    <w:rsid w:val="0030215F"/>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0215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0215F"/>
    <w:rPr>
      <w:b/>
      <w:bCs/>
    </w:rPr>
  </w:style>
  <w:style w:type="character" w:styleId="Hyperlink">
    <w:name w:val="Hyperlink"/>
    <w:basedOn w:val="DefaultParagraphFont"/>
    <w:uiPriority w:val="99"/>
    <w:semiHidden/>
    <w:unhideWhenUsed/>
    <w:rsid w:val="0030215F"/>
    <w:rPr>
      <w:color w:val="0000FF"/>
      <w:u w:val="single"/>
    </w:rPr>
  </w:style>
  <w:style w:type="character" w:styleId="Emphasis">
    <w:name w:val="Emphasis"/>
    <w:basedOn w:val="DefaultParagraphFont"/>
    <w:uiPriority w:val="20"/>
    <w:qFormat/>
    <w:rsid w:val="0030215F"/>
    <w:rPr>
      <w:i/>
      <w:iCs/>
    </w:rPr>
  </w:style>
  <w:style w:type="paragraph" w:styleId="BalloonText">
    <w:name w:val="Balloon Text"/>
    <w:basedOn w:val="Normal"/>
    <w:link w:val="BalloonTextChar"/>
    <w:uiPriority w:val="99"/>
    <w:semiHidden/>
    <w:unhideWhenUsed/>
    <w:rsid w:val="003021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215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64737135">
      <w:bodyDiv w:val="1"/>
      <w:marLeft w:val="0"/>
      <w:marRight w:val="0"/>
      <w:marTop w:val="0"/>
      <w:marBottom w:val="0"/>
      <w:divBdr>
        <w:top w:val="none" w:sz="0" w:space="0" w:color="auto"/>
        <w:left w:val="none" w:sz="0" w:space="0" w:color="auto"/>
        <w:bottom w:val="none" w:sz="0" w:space="0" w:color="auto"/>
        <w:right w:val="none" w:sz="0" w:space="0" w:color="auto"/>
      </w:divBdr>
      <w:divsChild>
        <w:div w:id="6975104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pexil.org/" TargetMode="External"/><Relationship Id="rId13" Type="http://schemas.openxmlformats.org/officeDocument/2006/relationships/hyperlink" Target="https://members.capexil.org/member_home.php"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eoero@capexil.in" TargetMode="External"/><Relationship Id="rId12" Type="http://schemas.openxmlformats.org/officeDocument/2006/relationships/hyperlink" Target="mailto:eoero@capexil.in" TargetMode="External"/><Relationship Id="rId17" Type="http://schemas.openxmlformats.org/officeDocument/2006/relationships/hyperlink" Target="mailto:data@capexil.in" TargetMode="External"/><Relationship Id="rId2" Type="http://schemas.openxmlformats.org/officeDocument/2006/relationships/settings" Target="settings.xml"/><Relationship Id="rId16" Type="http://schemas.openxmlformats.org/officeDocument/2006/relationships/hyperlink" Target="mailto:eoero@capexil.in" TargetMode="External"/><Relationship Id="rId1" Type="http://schemas.openxmlformats.org/officeDocument/2006/relationships/styles" Target="styles.xml"/><Relationship Id="rId6" Type="http://schemas.openxmlformats.org/officeDocument/2006/relationships/hyperlink" Target="mailto:accounts3@capexil.in" TargetMode="External"/><Relationship Id="rId11" Type="http://schemas.openxmlformats.org/officeDocument/2006/relationships/hyperlink" Target="mailto:accounts3@capexil.in" TargetMode="External"/><Relationship Id="rId5" Type="http://schemas.openxmlformats.org/officeDocument/2006/relationships/hyperlink" Target="https://members.capexil.org/member_home.php" TargetMode="External"/><Relationship Id="rId15" Type="http://schemas.openxmlformats.org/officeDocument/2006/relationships/hyperlink" Target="mailto:accounts3@capexil.in" TargetMode="External"/><Relationship Id="rId10" Type="http://schemas.openxmlformats.org/officeDocument/2006/relationships/hyperlink" Target="mailto:data@capexil.in" TargetMode="External"/><Relationship Id="rId19"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hyperlink" Target="mailto:data@capexil.in" TargetMode="External"/><Relationship Id="rId14" Type="http://schemas.openxmlformats.org/officeDocument/2006/relationships/hyperlink" Target="mailto:data@capexil.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833</Words>
  <Characters>4754</Characters>
  <Application>Microsoft Office Word</Application>
  <DocSecurity>0</DocSecurity>
  <Lines>39</Lines>
  <Paragraphs>11</Paragraphs>
  <ScaleCrop>false</ScaleCrop>
  <Company>Hewlett-Packard Company</Company>
  <LinksUpToDate>false</LinksUpToDate>
  <CharactersWithSpaces>5576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 CHATTOPADHYAY</dc:creator>
  <cp:keywords/>
  <dc:description/>
  <cp:lastModifiedBy>T CHATTOPADHYAY</cp:lastModifiedBy>
  <cp:revision>2</cp:revision>
  <dcterms:created xsi:type="dcterms:W3CDTF">2022-11-28T07:38:00Z</dcterms:created>
  <dcterms:modified xsi:type="dcterms:W3CDTF">2022-11-28T07:40:00Z</dcterms:modified>
</cp:coreProperties>
</file>