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1.</w:t>
      </w:r>
      <w:r w:rsidRPr="00695BB2">
        <w:rPr>
          <w:rFonts w:cstheme="minorHAnsi"/>
          <w:b/>
          <w:bCs/>
          <w:color w:val="0000FF"/>
          <w:u w:val="single"/>
          <w:lang/>
        </w:rPr>
        <w:t>ADMATCH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270 North Ave Ste 410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New Rochelle, NY 10801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Phone:2126962600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Website:</w:t>
      </w:r>
      <w:hyperlink r:id="rId6" w:history="1">
        <w:r w:rsidRPr="00695BB2">
          <w:rPr>
            <w:rFonts w:cstheme="minorHAnsi"/>
            <w:color w:val="000000"/>
            <w:u w:val="single"/>
            <w:lang/>
          </w:rPr>
          <w:t>www.admatch.com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2.</w:t>
      </w:r>
      <w:r w:rsidRPr="00695BB2">
        <w:rPr>
          <w:rFonts w:cstheme="minorHAnsi"/>
          <w:b/>
          <w:bCs/>
          <w:color w:val="0000FF"/>
          <w:highlight w:val="white"/>
          <w:u w:val="single"/>
          <w:lang/>
        </w:rPr>
        <w:t>IKEA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90 Stemmers Ln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Mount Holly, NJ 8060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7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6092611208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8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www.ikea.com</w:t>
        </w:r>
      </w:hyperlink>
    </w:p>
    <w:p w:rsid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3.</w:t>
      </w:r>
      <w:r w:rsidRPr="00695BB2">
        <w:rPr>
          <w:rFonts w:cstheme="minorHAnsi"/>
          <w:b/>
          <w:bCs/>
          <w:color w:val="0000FF"/>
          <w:highlight w:val="white"/>
          <w:u w:val="single"/>
          <w:lang/>
        </w:rPr>
        <w:t>HIGH LINER FOODS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183 International Dr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Portsmouth, NH 03801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r w:rsidRPr="00695BB2">
        <w:rPr>
          <w:rFonts w:cstheme="minorHAnsi"/>
          <w:color w:val="000000"/>
          <w:lang/>
        </w:rPr>
        <w:t>6038185555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9" w:history="1">
        <w:r w:rsidRPr="00695BB2">
          <w:rPr>
            <w:rFonts w:cstheme="minorHAnsi"/>
            <w:color w:val="000000"/>
            <w:u w:val="single"/>
            <w:lang/>
          </w:rPr>
          <w:t>www.highlinerfoods.com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4.</w:t>
      </w:r>
      <w:r w:rsidRPr="00695BB2">
        <w:rPr>
          <w:rFonts w:cstheme="minorHAnsi"/>
          <w:b/>
          <w:bCs/>
          <w:color w:val="0000FF"/>
          <w:highlight w:val="white"/>
          <w:u w:val="single"/>
          <w:lang/>
        </w:rPr>
        <w:t>GOYA FOODS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350 County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Jersey City, NJ 07307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r w:rsidRPr="00695BB2">
        <w:rPr>
          <w:rFonts w:cstheme="minorHAnsi"/>
          <w:color w:val="000000"/>
          <w:lang/>
        </w:rPr>
        <w:t>2013484900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0" w:history="1">
        <w:r w:rsidRPr="00695BB2">
          <w:rPr>
            <w:rFonts w:cstheme="minorHAnsi"/>
            <w:color w:val="000000"/>
            <w:u w:val="single"/>
            <w:lang/>
          </w:rPr>
          <w:t>www.goya.com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5.</w:t>
      </w:r>
      <w:r w:rsidRPr="00695BB2">
        <w:rPr>
          <w:rFonts w:cstheme="minorHAnsi"/>
          <w:b/>
          <w:bCs/>
          <w:color w:val="0000FF"/>
          <w:highlight w:val="white"/>
          <w:u w:val="single"/>
          <w:lang/>
        </w:rPr>
        <w:t>ALANRIC FOOD DISTRIBUTORS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100 Cento Blvd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West Deptford, NJ 8086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r w:rsidRPr="00695BB2">
        <w:rPr>
          <w:rFonts w:cstheme="minorHAnsi"/>
          <w:color w:val="000000"/>
          <w:lang/>
        </w:rPr>
        <w:t>8563848792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1" w:history="1">
        <w:r w:rsidRPr="00695BB2">
          <w:rPr>
            <w:rFonts w:cstheme="minorHAnsi"/>
            <w:color w:val="000000"/>
            <w:u w:val="single"/>
            <w:lang/>
          </w:rPr>
          <w:t>www.alanric.com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6.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CALGON CARBON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2000 McClaren Woods Dr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Coraopolis, PA 15108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12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7242187001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3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www.calgoncarbon.com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7.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NORCA INDUSTRIAL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1 Hollow Ln Ste 200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lastRenderedPageBreak/>
        <w:t>New Hyde Park, NY 11042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14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5164669500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5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www.norcaind.com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8.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GENERAL CARBON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33 Paterson St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Paterson, NJ 7501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16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9735232223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7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www.generalcarbon.com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9.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GARLOCK SEALING TECHNOLOGIES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1666 Division St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Palmyra, NY 14522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18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3155974811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19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www.garlock.com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10.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COLUMBIANA GRINDING SERVICES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41738 Esterly Dr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Columbiana, OH 44408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20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7245617111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21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www.columbianagrinding.com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11.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TAURUS INTERNATIONAL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275 N Franklin Tpke Ste 3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Ramsey, NJ 07446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22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2018252420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23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www.taurusinternational.com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12.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RESINTECH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160 Cooper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West Berlin, NJ 8091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24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8567689600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25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www.arieswater.com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13.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SGL TECHNIC POLY CARBON DIVISION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21945 Drake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Strongsville, OH 44136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26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4405723600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27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www.sglcarbon.com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14.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US ELECTROFUSED MINEALS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600 Steel St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Aliquippa, PA 15001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28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7248579880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29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www.usminerals.com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80"/>
          <w:highlight w:val="white"/>
          <w:u w:val="single"/>
          <w:lang/>
        </w:rPr>
      </w:pPr>
      <w:r>
        <w:rPr>
          <w:rFonts w:cstheme="minorHAnsi"/>
          <w:b/>
          <w:bCs/>
          <w:color w:val="000080"/>
          <w:highlight w:val="white"/>
          <w:u w:val="single"/>
          <w:lang/>
        </w:rPr>
        <w:t>15.</w:t>
      </w:r>
      <w:r w:rsidRPr="00695BB2">
        <w:rPr>
          <w:rFonts w:cstheme="minorHAnsi"/>
          <w:b/>
          <w:bCs/>
          <w:color w:val="000080"/>
          <w:highlight w:val="white"/>
          <w:u w:val="single"/>
          <w:lang/>
        </w:rPr>
        <w:t>TECHNICAL FIBRE PRODUCTS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679 Mariaville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Schenectady, NY 12306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Phone:</w:t>
      </w:r>
      <w:hyperlink r:id="rId30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5182808500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695BB2">
        <w:rPr>
          <w:rFonts w:cstheme="minorHAnsi"/>
          <w:color w:val="000000"/>
          <w:highlight w:val="white"/>
          <w:lang/>
        </w:rPr>
        <w:t>Website:</w:t>
      </w:r>
      <w:hyperlink r:id="rId31" w:history="1">
        <w:r w:rsidRPr="00695BB2">
          <w:rPr>
            <w:rFonts w:cstheme="minorHAnsi"/>
            <w:color w:val="000000"/>
            <w:highlight w:val="white"/>
            <w:u w:val="single"/>
            <w:lang/>
          </w:rPr>
          <w:t>www.tfpglobal.com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16.</w:t>
      </w:r>
      <w:r w:rsidRPr="00695BB2">
        <w:rPr>
          <w:rFonts w:cstheme="minorHAnsi"/>
          <w:b/>
          <w:bCs/>
          <w:color w:val="0000FF"/>
          <w:u w:val="single"/>
          <w:lang/>
        </w:rPr>
        <w:t>FIRMENICH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250 Plainsboro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Plainsboro, NJ 8536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Phone:6094521000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Website:</w:t>
      </w:r>
      <w:hyperlink r:id="rId32" w:history="1">
        <w:r w:rsidRPr="00695BB2">
          <w:rPr>
            <w:rFonts w:cstheme="minorHAnsi"/>
            <w:color w:val="000000"/>
            <w:u w:val="single"/>
            <w:lang/>
          </w:rPr>
          <w:t>www.firmenich.com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17.</w:t>
      </w:r>
      <w:r w:rsidRPr="00695BB2">
        <w:rPr>
          <w:rFonts w:cstheme="minorHAnsi"/>
          <w:b/>
          <w:bCs/>
          <w:color w:val="0000FF"/>
          <w:u w:val="single"/>
          <w:lang/>
        </w:rPr>
        <w:t>EMD MILLIPORE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2909 HIGHLAND AVE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CINCINNATI, OH 45212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Website:</w:t>
      </w:r>
      <w:hyperlink r:id="rId33" w:history="1">
        <w:r w:rsidRPr="00695BB2">
          <w:rPr>
            <w:rFonts w:cstheme="minorHAnsi"/>
            <w:color w:val="000000"/>
            <w:u w:val="single"/>
            <w:lang/>
          </w:rPr>
          <w:t>www.emdmillipore.com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18.</w:t>
      </w:r>
      <w:r w:rsidRPr="00695BB2">
        <w:rPr>
          <w:rFonts w:cstheme="minorHAnsi"/>
          <w:b/>
          <w:bCs/>
          <w:color w:val="0000FF"/>
          <w:u w:val="single"/>
          <w:lang/>
        </w:rPr>
        <w:t>GIVAUDAN FRAGRANCES INT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300 Waterloo Valley Rd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Budd Lake, NJ 7828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Phone:9734486500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Website:</w:t>
      </w:r>
      <w:hyperlink r:id="rId34" w:history="1">
        <w:r w:rsidRPr="00695BB2">
          <w:rPr>
            <w:rFonts w:cstheme="minorHAnsi"/>
            <w:color w:val="000000"/>
            <w:u w:val="single"/>
            <w:lang/>
          </w:rPr>
          <w:t>www.givaudan.com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19.</w:t>
      </w:r>
      <w:r w:rsidRPr="00695BB2">
        <w:rPr>
          <w:rFonts w:cstheme="minorHAnsi"/>
          <w:b/>
          <w:bCs/>
          <w:color w:val="0000FF"/>
          <w:u w:val="single"/>
          <w:lang/>
        </w:rPr>
        <w:t>STAHL USA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Address:13 Corwin St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Peabody, MA 1960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Phone:9785310371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Website:</w:t>
      </w:r>
      <w:hyperlink r:id="rId35" w:history="1">
        <w:r w:rsidRPr="00695BB2">
          <w:rPr>
            <w:rFonts w:cstheme="minorHAnsi"/>
            <w:color w:val="000000"/>
            <w:u w:val="single"/>
            <w:lang/>
          </w:rPr>
          <w:t>www.stahl.com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20.</w:t>
      </w:r>
      <w:r w:rsidRPr="00695BB2">
        <w:rPr>
          <w:rFonts w:cstheme="minorHAnsi"/>
          <w:b/>
          <w:bCs/>
          <w:color w:val="0000FF"/>
          <w:u w:val="single"/>
          <w:lang/>
        </w:rPr>
        <w:t>THE ELCO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Address:1000 Belt Line Ave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695BB2">
        <w:rPr>
          <w:rFonts w:cstheme="minorHAnsi"/>
          <w:color w:val="000000"/>
          <w:lang/>
        </w:rPr>
        <w:t>Cleveland, OH 44109Phone:8003210467</w:t>
      </w: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>
        <w:rPr>
          <w:rFonts w:cstheme="minorHAnsi"/>
          <w:color w:val="000000"/>
          <w:lang/>
        </w:rPr>
        <w:t>w</w:t>
      </w:r>
      <w:r w:rsidRPr="00695BB2">
        <w:rPr>
          <w:rFonts w:cstheme="minorHAnsi"/>
          <w:color w:val="000000"/>
          <w:lang/>
        </w:rPr>
        <w:t>ebsite:</w:t>
      </w:r>
      <w:hyperlink r:id="rId36" w:history="1">
        <w:r w:rsidRPr="00695BB2">
          <w:rPr>
            <w:rFonts w:cstheme="minorHAnsi"/>
            <w:color w:val="000000"/>
            <w:u w:val="single"/>
            <w:lang/>
          </w:rPr>
          <w:t>www.lubeperformanceadditives.com</w:t>
        </w:r>
      </w:hyperlink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P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695BB2" w:rsidRDefault="00695BB2" w:rsidP="00695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04EBB" w:rsidRDefault="00204EBB"/>
    <w:sectPr w:rsidR="00204EBB" w:rsidSect="00640A79">
      <w:headerReference w:type="first" r:id="rId3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C1" w:rsidRDefault="006D1FC1" w:rsidP="00695BB2">
      <w:pPr>
        <w:spacing w:after="0" w:line="240" w:lineRule="auto"/>
      </w:pPr>
      <w:r>
        <w:separator/>
      </w:r>
    </w:p>
  </w:endnote>
  <w:endnote w:type="continuationSeparator" w:id="1">
    <w:p w:rsidR="006D1FC1" w:rsidRDefault="006D1FC1" w:rsidP="0069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C1" w:rsidRDefault="006D1FC1" w:rsidP="00695BB2">
      <w:pPr>
        <w:spacing w:after="0" w:line="240" w:lineRule="auto"/>
      </w:pPr>
      <w:r>
        <w:separator/>
      </w:r>
    </w:p>
  </w:footnote>
  <w:footnote w:type="continuationSeparator" w:id="1">
    <w:p w:rsidR="006D1FC1" w:rsidRDefault="006D1FC1" w:rsidP="0069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5943566"/>
      <w:placeholder>
        <w:docPart w:val="7B2C02EE991D416E952680BCCCFA28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5BB2" w:rsidRDefault="00695B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Miscellaneous Products Panel</w:t>
        </w:r>
      </w:p>
    </w:sdtContent>
  </w:sdt>
  <w:p w:rsidR="00695BB2" w:rsidRDefault="00695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BB2"/>
    <w:rsid w:val="00204EBB"/>
    <w:rsid w:val="00640A79"/>
    <w:rsid w:val="00695BB2"/>
    <w:rsid w:val="006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BB2"/>
  </w:style>
  <w:style w:type="paragraph" w:styleId="Footer">
    <w:name w:val="footer"/>
    <w:basedOn w:val="Normal"/>
    <w:link w:val="FooterChar"/>
    <w:uiPriority w:val="99"/>
    <w:semiHidden/>
    <w:unhideWhenUsed/>
    <w:rsid w:val="0069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BB2"/>
  </w:style>
  <w:style w:type="paragraph" w:styleId="BalloonText">
    <w:name w:val="Balloon Text"/>
    <w:basedOn w:val="Normal"/>
    <w:link w:val="BalloonTextChar"/>
    <w:uiPriority w:val="99"/>
    <w:semiHidden/>
    <w:unhideWhenUsed/>
    <w:rsid w:val="0069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a.com/" TargetMode="External"/><Relationship Id="rId13" Type="http://schemas.openxmlformats.org/officeDocument/2006/relationships/hyperlink" Target="http://www.calgoncarbon.com/" TargetMode="External"/><Relationship Id="rId18" Type="http://schemas.openxmlformats.org/officeDocument/2006/relationships/hyperlink" Target="callto:3155974811" TargetMode="External"/><Relationship Id="rId26" Type="http://schemas.openxmlformats.org/officeDocument/2006/relationships/hyperlink" Target="callto:4405723600" TargetMode="External"/><Relationship Id="rId39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hyperlink" Target="http://www.columbianagrinding.com/" TargetMode="External"/><Relationship Id="rId34" Type="http://schemas.openxmlformats.org/officeDocument/2006/relationships/hyperlink" Target="http://www.givaudan.com/" TargetMode="External"/><Relationship Id="rId7" Type="http://schemas.openxmlformats.org/officeDocument/2006/relationships/hyperlink" Target="callto:6092611208" TargetMode="External"/><Relationship Id="rId12" Type="http://schemas.openxmlformats.org/officeDocument/2006/relationships/hyperlink" Target="callto:7242187001" TargetMode="External"/><Relationship Id="rId17" Type="http://schemas.openxmlformats.org/officeDocument/2006/relationships/hyperlink" Target="http://www.generalcarbon.com/" TargetMode="External"/><Relationship Id="rId25" Type="http://schemas.openxmlformats.org/officeDocument/2006/relationships/hyperlink" Target="http://www.arieswater.com/" TargetMode="External"/><Relationship Id="rId33" Type="http://schemas.openxmlformats.org/officeDocument/2006/relationships/hyperlink" Target="http://www.emdmillipore.com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allto:9735232223" TargetMode="External"/><Relationship Id="rId20" Type="http://schemas.openxmlformats.org/officeDocument/2006/relationships/hyperlink" Target="callto:7245617111" TargetMode="External"/><Relationship Id="rId29" Type="http://schemas.openxmlformats.org/officeDocument/2006/relationships/hyperlink" Target="http://www.usmineral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atch.com/" TargetMode="External"/><Relationship Id="rId11" Type="http://schemas.openxmlformats.org/officeDocument/2006/relationships/hyperlink" Target="http://www.alanric.com/" TargetMode="External"/><Relationship Id="rId24" Type="http://schemas.openxmlformats.org/officeDocument/2006/relationships/hyperlink" Target="callto:8567689600" TargetMode="External"/><Relationship Id="rId32" Type="http://schemas.openxmlformats.org/officeDocument/2006/relationships/hyperlink" Target="http://www.firmenich.com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orcaind.com/" TargetMode="External"/><Relationship Id="rId23" Type="http://schemas.openxmlformats.org/officeDocument/2006/relationships/hyperlink" Target="http://www.taurusinternational.com/" TargetMode="External"/><Relationship Id="rId28" Type="http://schemas.openxmlformats.org/officeDocument/2006/relationships/hyperlink" Target="callto:7248579880" TargetMode="External"/><Relationship Id="rId36" Type="http://schemas.openxmlformats.org/officeDocument/2006/relationships/hyperlink" Target="http://www.lubeperformanceadditives.com/" TargetMode="External"/><Relationship Id="rId10" Type="http://schemas.openxmlformats.org/officeDocument/2006/relationships/hyperlink" Target="http://www.goya.com/" TargetMode="External"/><Relationship Id="rId19" Type="http://schemas.openxmlformats.org/officeDocument/2006/relationships/hyperlink" Target="http://www.garlock.com/" TargetMode="External"/><Relationship Id="rId31" Type="http://schemas.openxmlformats.org/officeDocument/2006/relationships/hyperlink" Target="http://www.tfpgloba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ighlinerfoods.com/" TargetMode="External"/><Relationship Id="rId14" Type="http://schemas.openxmlformats.org/officeDocument/2006/relationships/hyperlink" Target="callto:5164669500" TargetMode="External"/><Relationship Id="rId22" Type="http://schemas.openxmlformats.org/officeDocument/2006/relationships/hyperlink" Target="callto:2018252420" TargetMode="External"/><Relationship Id="rId27" Type="http://schemas.openxmlformats.org/officeDocument/2006/relationships/hyperlink" Target="http://www.sglcarbon.com/" TargetMode="External"/><Relationship Id="rId30" Type="http://schemas.openxmlformats.org/officeDocument/2006/relationships/hyperlink" Target="callto:5182808500" TargetMode="External"/><Relationship Id="rId35" Type="http://schemas.openxmlformats.org/officeDocument/2006/relationships/hyperlink" Target="http://www.stahl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2C02EE991D416E952680BCCCFA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7E56-90F8-4F42-AF70-229C54F3A3C2}"/>
      </w:docPartPr>
      <w:docPartBody>
        <w:p w:rsidR="00000000" w:rsidRDefault="005F183E" w:rsidP="005F183E">
          <w:pPr>
            <w:pStyle w:val="7B2C02EE991D416E952680BCCCFA28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F183E"/>
    <w:rsid w:val="00436CBE"/>
    <w:rsid w:val="005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E6DEF783BA4C24B0E43D2A2374EC81">
    <w:name w:val="F0E6DEF783BA4C24B0E43D2A2374EC81"/>
    <w:rsid w:val="005F183E"/>
  </w:style>
  <w:style w:type="paragraph" w:customStyle="1" w:styleId="EDB481940B7343E793C552D903B6D01D">
    <w:name w:val="EDB481940B7343E793C552D903B6D01D"/>
    <w:rsid w:val="005F183E"/>
  </w:style>
  <w:style w:type="paragraph" w:customStyle="1" w:styleId="7B2C02EE991D416E952680BCCCFA287C">
    <w:name w:val="7B2C02EE991D416E952680BCCCFA287C"/>
    <w:rsid w:val="005F1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Products Panel</dc:title>
  <dc:creator>ADMIN</dc:creator>
  <cp:lastModifiedBy>ADMIN</cp:lastModifiedBy>
  <cp:revision>2</cp:revision>
  <dcterms:created xsi:type="dcterms:W3CDTF">2021-09-16T06:28:00Z</dcterms:created>
  <dcterms:modified xsi:type="dcterms:W3CDTF">2021-09-16T06:40:00Z</dcterms:modified>
</cp:coreProperties>
</file>