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ment" type="tile"/>
    </v:background>
  </w:background>
  <w:body>
    <w:p w:rsidR="0056241A" w:rsidRDefault="0056241A" w:rsidP="00C7403B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F81BD" w:themeColor="accen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C7403B">
        <w:rPr>
          <w:rFonts w:ascii="Verdana" w:eastAsia="Times New Roman" w:hAnsi="Verdana" w:cs="Times New Roman"/>
          <w:b/>
          <w:bCs/>
          <w:color w:val="4F81BD" w:themeColor="accen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Guidelines</w:t>
      </w:r>
      <w:r w:rsidRPr="0056241A">
        <w:rPr>
          <w:rFonts w:ascii="Verdana" w:eastAsia="Times New Roman" w:hAnsi="Verdana" w:cs="Times New Roman"/>
          <w:b/>
          <w:bCs/>
          <w:color w:val="4F81BD" w:themeColor="accen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for </w:t>
      </w:r>
      <w:r w:rsidRPr="00C7403B">
        <w:rPr>
          <w:rFonts w:ascii="Verdana" w:eastAsia="Times New Roman" w:hAnsi="Verdana" w:cs="Times New Roman"/>
          <w:b/>
          <w:bCs/>
          <w:color w:val="4F81BD" w:themeColor="accen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Reimbursement of </w:t>
      </w:r>
      <w:r w:rsidRPr="0056241A">
        <w:rPr>
          <w:rFonts w:ascii="Verdana" w:eastAsia="Times New Roman" w:hAnsi="Verdana" w:cs="Times New Roman"/>
          <w:b/>
          <w:bCs/>
          <w:color w:val="4F81BD" w:themeColor="accen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Airfare to Participants in Foreign Events - only for </w:t>
      </w:r>
      <w:proofErr w:type="spellStart"/>
      <w:r w:rsidRPr="0056241A">
        <w:rPr>
          <w:rFonts w:ascii="Verdana" w:eastAsia="Times New Roman" w:hAnsi="Verdana" w:cs="Times New Roman"/>
          <w:b/>
          <w:bCs/>
          <w:color w:val="4F81BD" w:themeColor="accen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Capexil's</w:t>
      </w:r>
      <w:proofErr w:type="spellEnd"/>
      <w:r w:rsidRPr="0056241A">
        <w:rPr>
          <w:rFonts w:ascii="Verdana" w:eastAsia="Times New Roman" w:hAnsi="Verdana" w:cs="Times New Roman"/>
          <w:b/>
          <w:bCs/>
          <w:color w:val="4F81BD" w:themeColor="accen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member:</w:t>
      </w:r>
    </w:p>
    <w:bookmarkEnd w:id="0"/>
    <w:p w:rsidR="00C7403B" w:rsidRPr="00C7403B" w:rsidRDefault="00C7403B" w:rsidP="00C7403B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F81BD" w:themeColor="accen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7403B" w:rsidRDefault="00C7403B" w:rsidP="00C7403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6241A" w:rsidRDefault="0056241A" w:rsidP="00C7403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222222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6241A">
        <w:rPr>
          <w:rFonts w:ascii="Verdana" w:eastAsia="Times New Roman" w:hAnsi="Verdana" w:cs="Times New Roman"/>
          <w:b/>
          <w:bCs/>
          <w:color w:val="222222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Subject to receiving of Govt. approval for such -reimbursement of Airfare)</w:t>
      </w:r>
    </w:p>
    <w:p w:rsidR="0056241A" w:rsidRDefault="0056241A" w:rsidP="0056241A">
      <w:pPr>
        <w:spacing w:after="0" w:line="240" w:lineRule="auto"/>
        <w:jc w:val="both"/>
        <w:rPr>
          <w:rFonts w:ascii="Verdana" w:eastAsia="Times New Roman" w:hAnsi="Verdana" w:cs="Times New Roman"/>
          <w:b/>
          <w:color w:val="222222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Times New Roman"/>
          <w:b/>
          <w:color w:val="222222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6241A">
        <w:rPr>
          <w:rFonts w:ascii="Verdana" w:eastAsia="Times New Roman" w:hAnsi="Verdana" w:cs="Times New Roman"/>
          <w:color w:val="222222"/>
          <w:sz w:val="20"/>
          <w:szCs w:val="20"/>
        </w:rPr>
        <w:t xml:space="preserve">Assistance would be permissible on travel expenses by air, in economy excursion class fair. This would, however, be subject to an upper ceiling </w:t>
      </w:r>
      <w:r w:rsidRPr="0056241A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of Rs.70</w:t>
      </w:r>
      <w:proofErr w:type="gramStart"/>
      <w:r w:rsidRPr="0056241A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,000</w:t>
      </w:r>
      <w:proofErr w:type="gramEnd"/>
      <w:r w:rsidRPr="0056241A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/- (Rs.1,00,000/- for LAC countries)</w:t>
      </w:r>
      <w:r w:rsidR="00C7403B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 xml:space="preserve"> </w:t>
      </w:r>
      <w:r w:rsidR="00C7403B" w:rsidRPr="00C7403B">
        <w:rPr>
          <w:rFonts w:ascii="Verdana" w:eastAsia="Times New Roman" w:hAnsi="Verdana" w:cs="Times New Roman"/>
          <w:bCs/>
          <w:sz w:val="20"/>
          <w:szCs w:val="20"/>
        </w:rPr>
        <w:t>after fulfilling below rules and guidelines: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56241A" w:rsidRPr="0056241A" w:rsidRDefault="0056241A" w:rsidP="00C7403B">
      <w:pPr>
        <w:pStyle w:val="ListParagraph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6241A">
        <w:rPr>
          <w:rFonts w:ascii="Verdana" w:eastAsia="Times New Roman" w:hAnsi="Verdana" w:cs="Times New Roman"/>
          <w:color w:val="222222"/>
          <w:sz w:val="20"/>
          <w:szCs w:val="20"/>
        </w:rPr>
        <w:t xml:space="preserve">Members of EPC with exports </w:t>
      </w:r>
      <w:proofErr w:type="spellStart"/>
      <w:r w:rsidRPr="0056241A">
        <w:rPr>
          <w:rFonts w:ascii="Verdana" w:eastAsia="Times New Roman" w:hAnsi="Verdana" w:cs="Times New Roman"/>
          <w:color w:val="222222"/>
          <w:sz w:val="20"/>
          <w:szCs w:val="20"/>
        </w:rPr>
        <w:t>upto</w:t>
      </w:r>
      <w:proofErr w:type="spellEnd"/>
      <w:r w:rsidRPr="0056241A">
        <w:rPr>
          <w:rFonts w:ascii="Verdana" w:eastAsia="Times New Roman" w:hAnsi="Verdana" w:cs="Times New Roman"/>
          <w:color w:val="222222"/>
          <w:sz w:val="20"/>
          <w:szCs w:val="20"/>
        </w:rPr>
        <w:t xml:space="preserve"> F.O.B. value of Rs.30 </w:t>
      </w:r>
      <w:proofErr w:type="spellStart"/>
      <w:r w:rsidRPr="0056241A">
        <w:rPr>
          <w:rFonts w:ascii="Verdana" w:eastAsia="Times New Roman" w:hAnsi="Verdana" w:cs="Times New Roman"/>
          <w:color w:val="222222"/>
          <w:sz w:val="20"/>
          <w:szCs w:val="20"/>
        </w:rPr>
        <w:t>crores</w:t>
      </w:r>
      <w:proofErr w:type="spellEnd"/>
      <w:r w:rsidRPr="0056241A">
        <w:rPr>
          <w:rFonts w:ascii="Verdana" w:eastAsia="Times New Roman" w:hAnsi="Verdana" w:cs="Times New Roman"/>
          <w:color w:val="222222"/>
          <w:sz w:val="20"/>
          <w:szCs w:val="20"/>
        </w:rPr>
        <w:t xml:space="preserve"> in preceding financial year</w:t>
      </w:r>
    </w:p>
    <w:p w:rsidR="0056241A" w:rsidRPr="0056241A" w:rsidRDefault="0056241A" w:rsidP="00C7403B">
      <w:pPr>
        <w:pStyle w:val="ListParagraph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6241A">
        <w:rPr>
          <w:rFonts w:ascii="Verdana" w:eastAsia="Times New Roman" w:hAnsi="Verdana" w:cs="Times New Roman"/>
          <w:color w:val="222222"/>
          <w:sz w:val="20"/>
          <w:szCs w:val="20"/>
        </w:rPr>
        <w:t>Members to have completed 12 months of Membership and is regula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rly filing returns with the EPC</w:t>
      </w:r>
      <w:r w:rsidRPr="0056241A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</w:p>
    <w:p w:rsidR="0056241A" w:rsidRPr="0056241A" w:rsidRDefault="0056241A" w:rsidP="00C7403B">
      <w:pPr>
        <w:pStyle w:val="ListParagraph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b/>
          <w:color w:val="222222"/>
          <w:sz w:val="20"/>
          <w:szCs w:val="20"/>
        </w:rPr>
      </w:pPr>
      <w:r w:rsidRPr="0056241A">
        <w:rPr>
          <w:rFonts w:ascii="Verdana" w:eastAsia="Times New Roman" w:hAnsi="Verdana" w:cs="Times New Roman"/>
          <w:color w:val="222222"/>
          <w:sz w:val="20"/>
          <w:szCs w:val="20"/>
        </w:rPr>
        <w:t>Permissible only to the regular Director / Partne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r/ Proprietor of the company. </w:t>
      </w:r>
      <w:r w:rsidRPr="0056241A">
        <w:rPr>
          <w:rFonts w:ascii="Verdana" w:eastAsia="Times New Roman" w:hAnsi="Verdana" w:cs="Times New Roman"/>
          <w:b/>
          <w:color w:val="222222"/>
          <w:sz w:val="20"/>
          <w:szCs w:val="20"/>
        </w:rPr>
        <w:t>Not admissible to a foreign national  </w:t>
      </w:r>
    </w:p>
    <w:p w:rsidR="0056241A" w:rsidRPr="0056241A" w:rsidRDefault="0056241A" w:rsidP="00C7403B">
      <w:pPr>
        <w:pStyle w:val="ListParagraph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6241A">
        <w:rPr>
          <w:rFonts w:ascii="Verdana" w:eastAsia="Times New Roman" w:hAnsi="Verdana" w:cs="Times New Roman"/>
          <w:color w:val="222222"/>
          <w:sz w:val="20"/>
          <w:szCs w:val="20"/>
        </w:rPr>
        <w:t>Claim forms duly filled in and complete in all respects must be submitted to the concerned EPC/ FIEO within 90 days of return to India.</w:t>
      </w:r>
    </w:p>
    <w:p w:rsidR="00C7403B" w:rsidRPr="00C7403B" w:rsidRDefault="0056241A" w:rsidP="00C7403B">
      <w:pPr>
        <w:pStyle w:val="ListParagraph"/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</w:pPr>
      <w:r w:rsidRPr="00C7403B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A maximum of three participations in a particular trade fair / exhibition would be eligible for assistance </w:t>
      </w:r>
      <w:r w:rsidRPr="00C7403B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 xml:space="preserve">and exporting companies after availing assistance three times including past cases for a particular fair / exhibition, have to participate in that fair, if any, on </w:t>
      </w:r>
      <w:r w:rsidR="00C7403B" w:rsidRPr="00C7403B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self-financing</w:t>
      </w:r>
      <w:r w:rsidRPr="00C7403B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 xml:space="preserve"> basis</w:t>
      </w:r>
      <w:r w:rsidR="00C7403B" w:rsidRPr="00C7403B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.</w:t>
      </w:r>
    </w:p>
    <w:p w:rsidR="0056241A" w:rsidRPr="00C7403B" w:rsidRDefault="0056241A" w:rsidP="00C7403B">
      <w:pPr>
        <w:pStyle w:val="ListParagraph"/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7403B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EPCs/Trade Body must ensure that the MAI funding support is only provided to a member/participant company </w:t>
      </w:r>
      <w:r w:rsidRPr="00C7403B">
        <w:rPr>
          <w:rFonts w:ascii="Verdana" w:eastAsia="Times New Roman" w:hAnsi="Verdana" w:cs="Times New Roman"/>
          <w:b/>
          <w:bCs/>
          <w:color w:val="0000FF"/>
          <w:sz w:val="20"/>
          <w:szCs w:val="20"/>
        </w:rPr>
        <w:t>for a maximum of two MAI events in a year.  </w:t>
      </w:r>
    </w:p>
    <w:p w:rsidR="0056241A" w:rsidRPr="00C7403B" w:rsidRDefault="0056241A" w:rsidP="00C7403B">
      <w:pPr>
        <w:pStyle w:val="ListParagraph"/>
        <w:numPr>
          <w:ilvl w:val="0"/>
          <w:numId w:val="3"/>
        </w:numPr>
        <w:spacing w:after="0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C7403B">
        <w:rPr>
          <w:rFonts w:ascii="Verdana" w:eastAsia="Times New Roman" w:hAnsi="Verdana" w:cs="Arial"/>
          <w:color w:val="222222"/>
          <w:sz w:val="20"/>
          <w:szCs w:val="20"/>
        </w:rPr>
        <w:t xml:space="preserve">The </w:t>
      </w:r>
      <w:r w:rsidR="00C7403B" w:rsidRPr="00C7403B">
        <w:rPr>
          <w:rFonts w:ascii="Verdana" w:eastAsia="Times New Roman" w:hAnsi="Verdana" w:cs="Arial"/>
          <w:color w:val="222222"/>
          <w:sz w:val="20"/>
          <w:szCs w:val="20"/>
        </w:rPr>
        <w:t>Organization</w:t>
      </w:r>
      <w:r w:rsidRPr="00C7403B">
        <w:rPr>
          <w:rFonts w:ascii="Verdana" w:eastAsia="Times New Roman" w:hAnsi="Verdana" w:cs="Arial"/>
          <w:color w:val="222222"/>
          <w:sz w:val="20"/>
          <w:szCs w:val="20"/>
        </w:rPr>
        <w:t xml:space="preserve"> shall not be under investigation / charged / prosecuted / debarred / black listed under the Foreign Trade Policy of India or any other law relating to export and import business. 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>   </w:t>
      </w:r>
    </w:p>
    <w:p w:rsidR="0056241A" w:rsidRDefault="00C7403B" w:rsidP="0056241A">
      <w:pPr>
        <w:spacing w:after="0" w:line="240" w:lineRule="auto"/>
        <w:jc w:val="both"/>
        <w:rPr>
          <w:rFonts w:ascii="Verdana" w:eastAsia="Times New Roman" w:hAnsi="Verdana" w:cs="Arial"/>
          <w:b/>
          <w:color w:val="222222"/>
          <w:sz w:val="20"/>
          <w:szCs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Verdana" w:eastAsia="Times New Roman" w:hAnsi="Verdana" w:cs="Arial"/>
          <w:b/>
          <w:color w:val="222222"/>
          <w:sz w:val="20"/>
          <w:szCs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Note:</w:t>
      </w:r>
    </w:p>
    <w:p w:rsidR="00C7403B" w:rsidRPr="0056241A" w:rsidRDefault="00C7403B" w:rsidP="0056241A">
      <w:pPr>
        <w:spacing w:after="0" w:line="240" w:lineRule="auto"/>
        <w:jc w:val="both"/>
        <w:rPr>
          <w:rFonts w:ascii="Verdana" w:eastAsia="Times New Roman" w:hAnsi="Verdana" w:cs="Arial"/>
          <w:b/>
          <w:color w:val="222222"/>
          <w:sz w:val="20"/>
          <w:szCs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>A. The above rules and guidelines are in terms of the provisions of the MAI Scheme in this regard. 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>B. Reimbursement of Air fare to CAPEXIL member participant will only be done if the guidelines as stated above are all abided by. Non-compliance of any of the above conditions may lead to rejection of the claim in full. 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>C. Payment will be made only after receiving of the specified fund from the Ministry.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u w:val="single"/>
        </w:rPr>
      </w:pP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b/>
          <w:color w:val="222222"/>
          <w:sz w:val="20"/>
          <w:szCs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6241A">
        <w:rPr>
          <w:rFonts w:ascii="Verdana" w:eastAsia="Times New Roman" w:hAnsi="Verdana" w:cs="Arial"/>
          <w:b/>
          <w:color w:val="222222"/>
          <w:sz w:val="20"/>
          <w:szCs w:val="2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Documents required: 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>1. Claim Form 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>2. CA Certificate for F.O.B. value of exports in preceding financial year 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>3. Application form 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>4. Passport with Immigration Pages (stamped) 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>5. Tour report 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>6. RCMC copy 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>7. F.O.B. value of Export for the last 3 years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>8. Original Boarding Passes &amp; Passport copy.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>9. Ticket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>10. Bill of Supply for</w:t>
      </w:r>
      <w:r w:rsidR="00C7403B">
        <w:rPr>
          <w:rFonts w:ascii="Verdana" w:eastAsia="Times New Roman" w:hAnsi="Verdana" w:cs="Arial"/>
          <w:color w:val="222222"/>
          <w:sz w:val="20"/>
          <w:szCs w:val="20"/>
        </w:rPr>
        <w:t xml:space="preserve"> participation charges paid to </w:t>
      </w:r>
      <w:r w:rsidRPr="0056241A">
        <w:rPr>
          <w:rFonts w:ascii="Verdana" w:eastAsia="Times New Roman" w:hAnsi="Verdana" w:cs="Arial"/>
          <w:color w:val="222222"/>
          <w:sz w:val="20"/>
          <w:szCs w:val="20"/>
        </w:rPr>
        <w:t>CAPEXIL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>11. ECA clearance &amp; DEL status 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>12. Copy of IEC certificate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 xml:space="preserve">13. Cancelled </w:t>
      </w:r>
      <w:proofErr w:type="spellStart"/>
      <w:r w:rsidRPr="0056241A">
        <w:rPr>
          <w:rFonts w:ascii="Verdana" w:eastAsia="Times New Roman" w:hAnsi="Verdana" w:cs="Arial"/>
          <w:color w:val="222222"/>
          <w:sz w:val="20"/>
          <w:szCs w:val="20"/>
        </w:rPr>
        <w:t>Cheque</w:t>
      </w:r>
      <w:proofErr w:type="spellEnd"/>
      <w:r w:rsidRPr="0056241A">
        <w:rPr>
          <w:rFonts w:ascii="Verdana" w:eastAsia="Times New Roman" w:hAnsi="Verdana" w:cs="Arial"/>
          <w:color w:val="222222"/>
          <w:sz w:val="20"/>
          <w:szCs w:val="20"/>
        </w:rPr>
        <w:t xml:space="preserve"> for Payment 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56241A">
        <w:rPr>
          <w:rFonts w:ascii="Verdana" w:eastAsia="Times New Roman" w:hAnsi="Verdana" w:cs="Arial"/>
          <w:color w:val="222222"/>
          <w:sz w:val="20"/>
          <w:szCs w:val="20"/>
        </w:rPr>
        <w:t xml:space="preserve">14. Details of contact person – Name, Designation, </w:t>
      </w:r>
      <w:proofErr w:type="gramStart"/>
      <w:r w:rsidRPr="0056241A">
        <w:rPr>
          <w:rFonts w:ascii="Verdana" w:eastAsia="Times New Roman" w:hAnsi="Verdana" w:cs="Arial"/>
          <w:color w:val="222222"/>
          <w:sz w:val="20"/>
          <w:szCs w:val="20"/>
        </w:rPr>
        <w:t>Mob</w:t>
      </w:r>
      <w:proofErr w:type="gramEnd"/>
      <w:r w:rsidRPr="0056241A">
        <w:rPr>
          <w:rFonts w:ascii="Verdana" w:eastAsia="Times New Roman" w:hAnsi="Verdana" w:cs="Arial"/>
          <w:color w:val="222222"/>
          <w:sz w:val="20"/>
          <w:szCs w:val="20"/>
        </w:rPr>
        <w:t>. no., e-mail</w:t>
      </w: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</w:p>
    <w:p w:rsidR="0056241A" w:rsidRPr="0056241A" w:rsidRDefault="0056241A" w:rsidP="0056241A">
      <w:pPr>
        <w:spacing w:after="0" w:line="240" w:lineRule="auto"/>
        <w:jc w:val="both"/>
        <w:rPr>
          <w:rFonts w:ascii="Verdana" w:eastAsia="Times New Roman" w:hAnsi="Verdana" w:cs="Arial"/>
          <w:b/>
          <w:color w:val="222222"/>
          <w:sz w:val="16"/>
          <w:szCs w:val="16"/>
        </w:rPr>
      </w:pPr>
      <w:r w:rsidRPr="0056241A">
        <w:rPr>
          <w:rFonts w:ascii="Verdana" w:eastAsia="Times New Roman" w:hAnsi="Verdana" w:cs="Arial"/>
          <w:b/>
          <w:color w:val="222222"/>
          <w:sz w:val="16"/>
          <w:szCs w:val="16"/>
        </w:rPr>
        <w:t>Note:</w:t>
      </w:r>
      <w:r w:rsidR="00C7403B">
        <w:rPr>
          <w:rFonts w:ascii="Verdana" w:eastAsia="Times New Roman" w:hAnsi="Verdana" w:cs="Arial"/>
          <w:b/>
          <w:color w:val="222222"/>
          <w:sz w:val="16"/>
          <w:szCs w:val="16"/>
        </w:rPr>
        <w:t xml:space="preserve"> </w:t>
      </w:r>
      <w:r w:rsidRPr="0056241A">
        <w:rPr>
          <w:rFonts w:ascii="Verdana" w:eastAsia="Times New Roman" w:hAnsi="Verdana" w:cs="Arial"/>
          <w:b/>
          <w:color w:val="222222"/>
          <w:sz w:val="16"/>
          <w:szCs w:val="16"/>
        </w:rPr>
        <w:t xml:space="preserve"> All documents must be sent to the HO/ regional offices of CAPEXIL within 30 days after completion of the event.  </w:t>
      </w:r>
    </w:p>
    <w:p w:rsidR="00975E55" w:rsidRPr="0056241A" w:rsidRDefault="00C7403B" w:rsidP="0056241A">
      <w:pPr>
        <w:jc w:val="both"/>
        <w:rPr>
          <w:rFonts w:ascii="Verdana" w:hAnsi="Verdana"/>
          <w:sz w:val="20"/>
          <w:szCs w:val="20"/>
        </w:rPr>
      </w:pPr>
    </w:p>
    <w:sectPr w:rsidR="00975E55" w:rsidRPr="0056241A" w:rsidSect="00C7403B">
      <w:pgSz w:w="14572" w:h="20639" w:code="12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E232"/>
      </v:shape>
    </w:pict>
  </w:numPicBullet>
  <w:abstractNum w:abstractNumId="0">
    <w:nsid w:val="3E7C6D4C"/>
    <w:multiLevelType w:val="hybridMultilevel"/>
    <w:tmpl w:val="906036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114AE"/>
    <w:multiLevelType w:val="hybridMultilevel"/>
    <w:tmpl w:val="C608C910"/>
    <w:lvl w:ilvl="0" w:tplc="89F639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42942"/>
    <w:multiLevelType w:val="hybridMultilevel"/>
    <w:tmpl w:val="0CD24B8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1A"/>
    <w:rsid w:val="00501BF2"/>
    <w:rsid w:val="0056241A"/>
    <w:rsid w:val="00AF0463"/>
    <w:rsid w:val="00C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6241A"/>
  </w:style>
  <w:style w:type="paragraph" w:styleId="ListParagraph">
    <w:name w:val="List Paragraph"/>
    <w:basedOn w:val="Normal"/>
    <w:uiPriority w:val="34"/>
    <w:qFormat/>
    <w:rsid w:val="00562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6241A"/>
  </w:style>
  <w:style w:type="paragraph" w:styleId="ListParagraph">
    <w:name w:val="List Paragraph"/>
    <w:basedOn w:val="Normal"/>
    <w:uiPriority w:val="34"/>
    <w:qFormat/>
    <w:rsid w:val="0056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378F-D2E7-4FC4-9241-667AAD04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</dc:creator>
  <cp:lastModifiedBy>VINEET</cp:lastModifiedBy>
  <cp:revision>1</cp:revision>
  <dcterms:created xsi:type="dcterms:W3CDTF">2020-04-12T16:23:00Z</dcterms:created>
  <dcterms:modified xsi:type="dcterms:W3CDTF">2020-04-12T16:39:00Z</dcterms:modified>
</cp:coreProperties>
</file>